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95" w:rsidRDefault="00FD1495" w:rsidP="00FD1495">
      <w:pPr>
        <w:tabs>
          <w:tab w:val="left" w:pos="0"/>
        </w:tabs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Ресурсы</w:t>
      </w:r>
    </w:p>
    <w:p w:rsidR="00FD1495" w:rsidRDefault="00FD1495" w:rsidP="00FD1495">
      <w:pPr>
        <w:tabs>
          <w:tab w:val="left" w:pos="0"/>
        </w:tabs>
        <w:spacing w:before="100" w:beforeAutospacing="1" w:after="75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FD1495" w:rsidRPr="007D01C6" w:rsidRDefault="00FD1495" w:rsidP="00FD1495">
      <w:pPr>
        <w:tabs>
          <w:tab w:val="left" w:pos="0"/>
        </w:tabs>
        <w:spacing w:before="100" w:beforeAutospacing="1" w:after="75" w:line="240" w:lineRule="auto"/>
        <w:outlineLvl w:val="2"/>
        <w:rPr>
          <w:rFonts w:ascii="Times New Roman" w:hAnsi="Times New Roman"/>
          <w:b/>
          <w:sz w:val="28"/>
          <w:szCs w:val="28"/>
        </w:rPr>
      </w:pPr>
      <w:r w:rsidRPr="007D01C6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  <w:r w:rsidRPr="007D01C6">
        <w:rPr>
          <w:rFonts w:ascii="Times New Roman" w:hAnsi="Times New Roman"/>
          <w:b/>
          <w:sz w:val="28"/>
          <w:szCs w:val="28"/>
        </w:rPr>
        <w:br/>
      </w:r>
    </w:p>
    <w:p w:rsidR="00FD1495" w:rsidRDefault="00FD1495" w:rsidP="00FD1495">
      <w:pPr>
        <w:tabs>
          <w:tab w:val="left" w:pos="0"/>
        </w:tabs>
        <w:spacing w:after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Баранов М.Т. </w:t>
      </w:r>
      <w:r w:rsidRPr="007D01C6">
        <w:rPr>
          <w:rFonts w:ascii="Times New Roman" w:hAnsi="Times New Roman"/>
          <w:sz w:val="28"/>
          <w:szCs w:val="28"/>
        </w:rPr>
        <w:t>Методика</w:t>
      </w:r>
      <w:r>
        <w:rPr>
          <w:rFonts w:ascii="Times New Roman" w:hAnsi="Times New Roman"/>
          <w:sz w:val="28"/>
          <w:szCs w:val="28"/>
        </w:rPr>
        <w:t xml:space="preserve"> лексики и фразеологии на уроках русского языка.  </w:t>
      </w:r>
    </w:p>
    <w:p w:rsidR="00FD1495" w:rsidRDefault="00FD1495" w:rsidP="00FD1495">
      <w:pPr>
        <w:tabs>
          <w:tab w:val="left" w:pos="0"/>
        </w:tabs>
        <w:spacing w:after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М., Просвещение, 1988</w:t>
      </w:r>
    </w:p>
    <w:p w:rsidR="00FD1495" w:rsidRDefault="00FD1495" w:rsidP="00FD1495">
      <w:pPr>
        <w:tabs>
          <w:tab w:val="left" w:pos="0"/>
        </w:tabs>
        <w:spacing w:after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EA6F7A">
        <w:rPr>
          <w:rFonts w:ascii="Times New Roman" w:hAnsi="Times New Roman"/>
          <w:sz w:val="28"/>
          <w:szCs w:val="28"/>
        </w:rPr>
        <w:t>Галлингер</w:t>
      </w:r>
      <w:proofErr w:type="spellEnd"/>
      <w:r w:rsidRPr="00EA6F7A">
        <w:rPr>
          <w:rFonts w:ascii="Times New Roman" w:hAnsi="Times New Roman"/>
          <w:sz w:val="28"/>
          <w:szCs w:val="28"/>
        </w:rPr>
        <w:t xml:space="preserve">  И. В. Формирование умения работать со справочной </w:t>
      </w:r>
    </w:p>
    <w:p w:rsidR="00FD1495" w:rsidRDefault="00FD1495" w:rsidP="00FD1495">
      <w:pPr>
        <w:tabs>
          <w:tab w:val="left" w:pos="0"/>
        </w:tabs>
        <w:spacing w:after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A6F7A">
        <w:rPr>
          <w:rFonts w:ascii="Times New Roman" w:hAnsi="Times New Roman"/>
          <w:sz w:val="28"/>
          <w:szCs w:val="28"/>
        </w:rPr>
        <w:t xml:space="preserve">литературой как необходимое условие овладения культурой речи  </w:t>
      </w:r>
    </w:p>
    <w:p w:rsidR="00FD1495" w:rsidRDefault="00FD1495" w:rsidP="00FD1495">
      <w:pPr>
        <w:tabs>
          <w:tab w:val="left" w:pos="0"/>
        </w:tabs>
        <w:spacing w:after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A6F7A">
        <w:rPr>
          <w:rFonts w:ascii="Times New Roman" w:hAnsi="Times New Roman"/>
          <w:sz w:val="28"/>
          <w:szCs w:val="28"/>
        </w:rPr>
        <w:t xml:space="preserve">В кн. «Работа над умениями и навыками по русскому языку в 4-8 классах». </w:t>
      </w:r>
    </w:p>
    <w:p w:rsidR="00FD1495" w:rsidRPr="00EA6F7A" w:rsidRDefault="00FD1495" w:rsidP="00FD1495">
      <w:pPr>
        <w:tabs>
          <w:tab w:val="left" w:pos="0"/>
          <w:tab w:val="left" w:pos="284"/>
        </w:tabs>
        <w:spacing w:after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A6F7A">
        <w:rPr>
          <w:rFonts w:ascii="Times New Roman" w:hAnsi="Times New Roman"/>
          <w:sz w:val="28"/>
          <w:szCs w:val="28"/>
        </w:rPr>
        <w:t>М., Просвещение, 2008.</w:t>
      </w:r>
    </w:p>
    <w:p w:rsidR="00FD1495" w:rsidRDefault="00FD1495" w:rsidP="00FD1495">
      <w:pPr>
        <w:tabs>
          <w:tab w:val="left" w:pos="0"/>
        </w:tabs>
        <w:spacing w:after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D1337B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Pr="00D1337B">
        <w:rPr>
          <w:rFonts w:ascii="Times New Roman" w:hAnsi="Times New Roman"/>
          <w:sz w:val="28"/>
          <w:szCs w:val="28"/>
        </w:rPr>
        <w:t xml:space="preserve"> Т.А. Система работы п</w:t>
      </w:r>
      <w:r>
        <w:rPr>
          <w:rFonts w:ascii="Times New Roman" w:hAnsi="Times New Roman"/>
          <w:sz w:val="28"/>
          <w:szCs w:val="28"/>
        </w:rPr>
        <w:t xml:space="preserve">о развитию связной речи учащихся. </w:t>
      </w:r>
      <w:r w:rsidRPr="00D133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1495" w:rsidRPr="00D1337B" w:rsidRDefault="00FD1495" w:rsidP="00FD1495">
      <w:pPr>
        <w:tabs>
          <w:tab w:val="left" w:pos="0"/>
        </w:tabs>
        <w:spacing w:after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М.,</w:t>
      </w:r>
      <w:r w:rsidRPr="00D1337B">
        <w:rPr>
          <w:rFonts w:ascii="Times New Roman" w:hAnsi="Times New Roman"/>
          <w:sz w:val="28"/>
          <w:szCs w:val="28"/>
        </w:rPr>
        <w:t xml:space="preserve"> Просвещение, 1975.</w:t>
      </w:r>
    </w:p>
    <w:p w:rsidR="00FD1495" w:rsidRDefault="00FD1495" w:rsidP="00FD1495">
      <w:pPr>
        <w:tabs>
          <w:tab w:val="left" w:pos="0"/>
        </w:tabs>
        <w:spacing w:after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A6F7A">
        <w:rPr>
          <w:rFonts w:ascii="Times New Roman" w:hAnsi="Times New Roman"/>
          <w:sz w:val="28"/>
          <w:szCs w:val="28"/>
        </w:rPr>
        <w:t>Методика развития речи на уроках русского языка</w:t>
      </w:r>
    </w:p>
    <w:p w:rsidR="00FD1495" w:rsidRPr="007D01C6" w:rsidRDefault="00FD1495" w:rsidP="00FD1495">
      <w:pPr>
        <w:tabs>
          <w:tab w:val="left" w:pos="0"/>
        </w:tabs>
        <w:spacing w:after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D01C6">
        <w:rPr>
          <w:rFonts w:ascii="Times New Roman" w:hAnsi="Times New Roman"/>
          <w:sz w:val="28"/>
          <w:szCs w:val="28"/>
        </w:rPr>
        <w:t>Н.Е. Богуславская, В.И. Капинос, А.Ю. Купалова и др.</w:t>
      </w:r>
    </w:p>
    <w:p w:rsidR="00FD1495" w:rsidRPr="007D01C6" w:rsidRDefault="00FD1495" w:rsidP="00FD1495">
      <w:pPr>
        <w:tabs>
          <w:tab w:val="left" w:pos="0"/>
        </w:tabs>
        <w:spacing w:after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Книга для учителя.</w:t>
      </w:r>
      <w:r w:rsidRPr="007D0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М.,</w:t>
      </w:r>
      <w:r w:rsidRPr="007D01C6">
        <w:rPr>
          <w:rFonts w:ascii="Times New Roman" w:hAnsi="Times New Roman"/>
          <w:sz w:val="28"/>
          <w:szCs w:val="28"/>
        </w:rPr>
        <w:t xml:space="preserve"> Просвещение, 1991.</w:t>
      </w:r>
    </w:p>
    <w:p w:rsidR="00FD1495" w:rsidRPr="007D01C6" w:rsidRDefault="00FD1495" w:rsidP="00FD1495">
      <w:pPr>
        <w:tabs>
          <w:tab w:val="left" w:pos="0"/>
        </w:tabs>
        <w:spacing w:after="0"/>
        <w:ind w:left="720"/>
        <w:outlineLvl w:val="2"/>
        <w:rPr>
          <w:rFonts w:ascii="Times New Roman" w:hAnsi="Times New Roman"/>
          <w:sz w:val="28"/>
          <w:szCs w:val="28"/>
        </w:rPr>
      </w:pPr>
    </w:p>
    <w:p w:rsidR="00FD1495" w:rsidRPr="00EA6F7A" w:rsidRDefault="00FD1495" w:rsidP="00FD1495">
      <w:pPr>
        <w:tabs>
          <w:tab w:val="left" w:pos="0"/>
          <w:tab w:val="left" w:pos="142"/>
          <w:tab w:val="left" w:pos="284"/>
          <w:tab w:val="left" w:pos="426"/>
        </w:tabs>
        <w:rPr>
          <w:rFonts w:ascii="Times New Roman" w:hAnsi="Times New Roman"/>
          <w:b/>
          <w:sz w:val="28"/>
          <w:szCs w:val="28"/>
        </w:rPr>
      </w:pPr>
      <w:r w:rsidRPr="00C954B3">
        <w:rPr>
          <w:rFonts w:ascii="Times New Roman" w:hAnsi="Times New Roman"/>
          <w:b/>
          <w:sz w:val="24"/>
          <w:szCs w:val="24"/>
        </w:rPr>
        <w:br/>
      </w:r>
      <w:r w:rsidRPr="00EA6F7A">
        <w:rPr>
          <w:rFonts w:ascii="Times New Roman" w:hAnsi="Times New Roman"/>
          <w:b/>
          <w:sz w:val="28"/>
          <w:szCs w:val="28"/>
        </w:rPr>
        <w:t>Интернет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A6F7A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A6F7A">
        <w:rPr>
          <w:rFonts w:ascii="Times New Roman" w:hAnsi="Times New Roman"/>
          <w:b/>
          <w:sz w:val="28"/>
          <w:szCs w:val="28"/>
        </w:rPr>
        <w:t xml:space="preserve">источники </w:t>
      </w:r>
    </w:p>
    <w:p w:rsidR="00FD1495" w:rsidRDefault="00FD1495" w:rsidP="00FD1495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FD1495" w:rsidRPr="00604E8E" w:rsidRDefault="00FD1495" w:rsidP="00FD1495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</w:t>
      </w:r>
      <w:hyperlink r:id="rId5" w:history="1">
        <w:r w:rsidRPr="00604E8E">
          <w:rPr>
            <w:rFonts w:asciiTheme="minorHAnsi" w:eastAsiaTheme="minorHAnsi" w:hAnsiTheme="minorHAnsi" w:cstheme="minorBidi"/>
            <w:color w:val="0000FF" w:themeColor="hyperlink"/>
            <w:u w:val="single"/>
          </w:rPr>
          <w:t>https://infourok.ru/bibliotechniy-urok-slovareto-vselennaya-v-alfavitnom-poryadke-951318.html</w:t>
        </w:r>
      </w:hyperlink>
    </w:p>
    <w:p w:rsidR="00FD1495" w:rsidRPr="00604E8E" w:rsidRDefault="00FD1495" w:rsidP="00FD1495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</w:t>
      </w:r>
      <w:hyperlink r:id="rId6" w:history="1">
        <w:r w:rsidRPr="00604E8E">
          <w:rPr>
            <w:rFonts w:asciiTheme="minorHAnsi" w:eastAsiaTheme="minorHAnsi" w:hAnsiTheme="minorHAnsi" w:cstheme="minorBidi"/>
            <w:color w:val="0000FF" w:themeColor="hyperlink"/>
            <w:u w:val="single"/>
          </w:rPr>
          <w:t>https://multiurok.ru/files/otkrytoie-vnieklassnoie-mieropriiatiie-slovar-eto-.html</w:t>
        </w:r>
      </w:hyperlink>
    </w:p>
    <w:p w:rsidR="00FD1495" w:rsidRPr="00604E8E" w:rsidRDefault="007641E6" w:rsidP="00FD1495">
      <w:pPr>
        <w:rPr>
          <w:rFonts w:asciiTheme="minorHAnsi" w:eastAsiaTheme="minorHAnsi" w:hAnsiTheme="minorHAnsi" w:cstheme="minorBidi"/>
        </w:rPr>
      </w:pPr>
      <w:hyperlink r:id="rId7" w:history="1">
        <w:r w:rsidR="00FD1495" w:rsidRPr="00604E8E">
          <w:rPr>
            <w:rFonts w:asciiTheme="minorHAnsi" w:eastAsiaTheme="minorHAnsi" w:hAnsiTheme="minorHAnsi" w:cstheme="minorBidi"/>
            <w:color w:val="0000FF" w:themeColor="hyperlink"/>
            <w:u w:val="single"/>
          </w:rPr>
          <w:t>https://nsportal.ru/sites/default/files/2014/12/09/slovar_-eto_vselennaya.docx</w:t>
        </w:r>
      </w:hyperlink>
    </w:p>
    <w:p w:rsidR="00FD1495" w:rsidRPr="00604E8E" w:rsidRDefault="007641E6" w:rsidP="00FD1495">
      <w:pPr>
        <w:rPr>
          <w:rFonts w:asciiTheme="minorHAnsi" w:eastAsiaTheme="minorHAnsi" w:hAnsiTheme="minorHAnsi" w:cstheme="minorBidi"/>
          <w:color w:val="0000FF" w:themeColor="hyperlink"/>
          <w:u w:val="single"/>
        </w:rPr>
      </w:pPr>
      <w:hyperlink r:id="rId8" w:history="1">
        <w:r w:rsidR="00FD1495" w:rsidRPr="00604E8E">
          <w:rPr>
            <w:rFonts w:asciiTheme="minorHAnsi" w:eastAsiaTheme="minorHAnsi" w:hAnsiTheme="minorHAnsi" w:cstheme="minorBidi"/>
            <w:color w:val="0000FF" w:themeColor="hyperlink"/>
            <w:u w:val="single"/>
          </w:rPr>
          <w:t>https://kopilka.edu-eao.ru/vselennaya-v-alfavitnom-poryadke-bibliotechnyj-urok-po-teme-znakomstvo-so-spravochnoj-literaturoj-4-klass/</w:t>
        </w:r>
      </w:hyperlink>
    </w:p>
    <w:p w:rsidR="00FD1495" w:rsidRPr="00604E8E" w:rsidRDefault="007641E6" w:rsidP="00FD1495">
      <w:pPr>
        <w:rPr>
          <w:rFonts w:asciiTheme="minorHAnsi" w:eastAsiaTheme="minorHAnsi" w:hAnsiTheme="minorHAnsi" w:cstheme="minorBidi"/>
          <w:color w:val="0000FF" w:themeColor="hyperlink"/>
          <w:u w:val="single"/>
        </w:rPr>
      </w:pPr>
      <w:hyperlink r:id="rId9" w:history="1">
        <w:r w:rsidR="00FD1495" w:rsidRPr="00604E8E">
          <w:rPr>
            <w:rFonts w:asciiTheme="minorHAnsi" w:eastAsiaTheme="minorHAnsi" w:hAnsiTheme="minorHAnsi" w:cstheme="minorBidi"/>
            <w:color w:val="0000FF" w:themeColor="hyperlink"/>
            <w:u w:val="single"/>
          </w:rPr>
          <w:t>https://zaycev.net/musicset/neoclassicism.shtml</w:t>
        </w:r>
      </w:hyperlink>
    </w:p>
    <w:p w:rsidR="00FD1495" w:rsidRPr="00604E8E" w:rsidRDefault="007641E6" w:rsidP="00FD1495">
      <w:pPr>
        <w:rPr>
          <w:rFonts w:asciiTheme="minorHAnsi" w:eastAsiaTheme="minorHAnsi" w:hAnsiTheme="minorHAnsi" w:cstheme="minorBidi"/>
          <w:color w:val="0000FF" w:themeColor="hyperlink"/>
          <w:u w:val="single"/>
        </w:rPr>
      </w:pPr>
      <w:hyperlink r:id="rId10" w:history="1">
        <w:r w:rsidR="00FD1495" w:rsidRPr="00604E8E">
          <w:rPr>
            <w:rFonts w:asciiTheme="minorHAnsi" w:eastAsiaTheme="minorHAnsi" w:hAnsiTheme="minorHAnsi" w:cstheme="minorBidi"/>
            <w:color w:val="0000FF" w:themeColor="hyperlink"/>
            <w:u w:val="single"/>
          </w:rPr>
          <w:t>https://nsportal.ru/nachalnaya-shkola/chtenie/2017/09/24/tvoi-pervye-slovari-entsiklopedii-spravochniki</w:t>
        </w:r>
      </w:hyperlink>
    </w:p>
    <w:p w:rsidR="00FD1495" w:rsidRPr="00604E8E" w:rsidRDefault="007641E6" w:rsidP="00FD1495">
      <w:pPr>
        <w:rPr>
          <w:rFonts w:asciiTheme="minorHAnsi" w:eastAsiaTheme="minorHAnsi" w:hAnsiTheme="minorHAnsi" w:cstheme="minorBidi"/>
          <w:color w:val="0000FF" w:themeColor="hyperlink"/>
          <w:u w:val="single"/>
        </w:rPr>
      </w:pPr>
      <w:hyperlink r:id="rId11" w:history="1">
        <w:r w:rsidR="00FD1495" w:rsidRPr="00604E8E">
          <w:rPr>
            <w:rFonts w:asciiTheme="minorHAnsi" w:eastAsiaTheme="minorHAnsi" w:hAnsiTheme="minorHAnsi" w:cstheme="minorBidi"/>
            <w:color w:val="0000FF" w:themeColor="hyperlink"/>
            <w:u w:val="single"/>
          </w:rPr>
          <w:t>https://infourok.ru/prezentaciya-k-bibliotechnomu-uroku-enciklopedii-slovari-spravochniki-nashi-druzya-i-pomoschniki-1174405.html</w:t>
        </w:r>
      </w:hyperlink>
    </w:p>
    <w:p w:rsidR="00FD1495" w:rsidRDefault="007641E6" w:rsidP="00FD1495">
      <w:pPr>
        <w:rPr>
          <w:rFonts w:asciiTheme="minorHAnsi" w:eastAsiaTheme="minorHAnsi" w:hAnsiTheme="minorHAnsi" w:cstheme="minorBidi"/>
          <w:color w:val="0000FF" w:themeColor="hyperlink"/>
          <w:u w:val="single"/>
        </w:rPr>
      </w:pPr>
      <w:hyperlink r:id="rId12" w:history="1">
        <w:r w:rsidR="00FD1495" w:rsidRPr="00604E8E">
          <w:rPr>
            <w:rFonts w:asciiTheme="minorHAnsi" w:eastAsiaTheme="minorHAnsi" w:hAnsiTheme="minorHAnsi" w:cstheme="minorBidi"/>
            <w:color w:val="0000FF" w:themeColor="hyperlink"/>
            <w:u w:val="single"/>
          </w:rPr>
          <w:t>https://myslide.ru/presentation/-nashi-pomoschniki-enciklopedii-spravochniki-slovari</w:t>
        </w:r>
      </w:hyperlink>
    </w:p>
    <w:p w:rsidR="007641E6" w:rsidRDefault="007641E6" w:rsidP="00FD1495">
      <w:pPr>
        <w:rPr>
          <w:rFonts w:asciiTheme="minorHAnsi" w:eastAsiaTheme="minorHAnsi" w:hAnsiTheme="minorHAnsi" w:cstheme="minorBidi"/>
          <w:color w:val="0000FF" w:themeColor="hyperlink"/>
          <w:u w:val="single"/>
        </w:rPr>
      </w:pPr>
      <w:hyperlink r:id="rId13" w:history="1">
        <w:r w:rsidRPr="00800149">
          <w:rPr>
            <w:rStyle w:val="a3"/>
            <w:rFonts w:asciiTheme="minorHAnsi" w:eastAsiaTheme="minorHAnsi" w:hAnsiTheme="minorHAnsi" w:cstheme="minorBidi"/>
          </w:rPr>
          <w:t>https://ru.wikipedia.org/wiki/Даль,_Владимир_Иванович</w:t>
        </w:r>
      </w:hyperlink>
    </w:p>
    <w:p w:rsidR="00AD396C" w:rsidRDefault="007641E6">
      <w:r w:rsidRPr="007641E6">
        <w:rPr>
          <w:rFonts w:asciiTheme="minorHAnsi" w:eastAsiaTheme="minorHAnsi" w:hAnsiTheme="minorHAnsi" w:cstheme="minorBidi"/>
          <w:color w:val="0000FF" w:themeColor="hyperlink"/>
          <w:u w:val="single"/>
        </w:rPr>
        <w:t>https://fishki.net/1746572-vladimir-ivanovich-dal.html</w:t>
      </w:r>
      <w:bookmarkStart w:id="0" w:name="_GoBack"/>
      <w:bookmarkEnd w:id="0"/>
    </w:p>
    <w:sectPr w:rsidR="00AD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95"/>
    <w:rsid w:val="007641E6"/>
    <w:rsid w:val="00AD396C"/>
    <w:rsid w:val="00FD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1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1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.edu-eao.ru/vselennaya-v-alfavitnom-poryadke-bibliotechnyj-urok-po-teme-znakomstvo-so-spravochnoj-literaturoj-4-klass/" TargetMode="External"/><Relationship Id="rId13" Type="http://schemas.openxmlformats.org/officeDocument/2006/relationships/hyperlink" Target="https://ru.wikipedia.org/wiki/&#1044;&#1072;&#1083;&#1100;,_&#1042;&#1083;&#1072;&#1076;&#1080;&#1084;&#1080;&#1088;_&#1048;&#1074;&#1072;&#1085;&#1086;&#1074;&#1080;&#1095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sites/default/files/2014/12/09/slovar_-eto_vselennaya.docx" TargetMode="External"/><Relationship Id="rId12" Type="http://schemas.openxmlformats.org/officeDocument/2006/relationships/hyperlink" Target="https://myslide.ru/presentation/-nashi-pomoschniki-enciklopedii-spravochniki-slovar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ultiurok.ru/files/otkrytoie-vnieklassnoie-mieropriiatiie-slovar-eto-.html" TargetMode="External"/><Relationship Id="rId11" Type="http://schemas.openxmlformats.org/officeDocument/2006/relationships/hyperlink" Target="https://infourok.ru/prezentaciya-k-bibliotechnomu-uroku-enciklopedii-slovari-spravochniki-nashi-druzya-i-pomoschniki-1174405.html" TargetMode="External"/><Relationship Id="rId5" Type="http://schemas.openxmlformats.org/officeDocument/2006/relationships/hyperlink" Target="https://infourok.ru/bibliotechniy-urok-slovareto-vselennaya-v-alfavitnom-poryadke-951318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sportal.ru/nachalnaya-shkola/chtenie/2017/09/24/tvoi-pervye-slovari-entsiklopedii-spravochni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ycev.net/musicset/neoclassicism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3</cp:revision>
  <dcterms:created xsi:type="dcterms:W3CDTF">2020-07-11T11:51:00Z</dcterms:created>
  <dcterms:modified xsi:type="dcterms:W3CDTF">2020-07-11T16:05:00Z</dcterms:modified>
</cp:coreProperties>
</file>