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7" w:rsidRPr="008F6D77" w:rsidRDefault="008F6D77" w:rsidP="008F6D77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Попова Светлана Витальевна</w:t>
      </w:r>
    </w:p>
    <w:p w:rsidR="008F6D77" w:rsidRPr="008F6D77" w:rsidRDefault="008F6D77" w:rsidP="008F6D77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Фировская</w:t>
      </w:r>
      <w:proofErr w:type="spellEnd"/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средняя </w:t>
      </w:r>
    </w:p>
    <w:p w:rsidR="008F6D77" w:rsidRPr="008F6D77" w:rsidRDefault="008F6D77" w:rsidP="008F6D77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общеобразовательная школа</w:t>
      </w:r>
    </w:p>
    <w:p w:rsidR="008F6D77" w:rsidRPr="008F6D77" w:rsidRDefault="008F6D77" w:rsidP="008F6D77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учитель химии</w:t>
      </w:r>
    </w:p>
    <w:p w:rsidR="008F6D77" w:rsidRPr="008F6D77" w:rsidRDefault="008F6D77" w:rsidP="008F6D77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D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sv-popova-himiya@yandex.ru</w:t>
      </w:r>
    </w:p>
    <w:p w:rsidR="008F6D77" w:rsidRDefault="008F6D77">
      <w:pPr>
        <w:rPr>
          <w:rFonts w:ascii="Times New Roman" w:hAnsi="Times New Roman" w:cs="Times New Roman"/>
          <w:b/>
          <w:sz w:val="28"/>
        </w:rPr>
      </w:pPr>
    </w:p>
    <w:p w:rsidR="00292FE6" w:rsidRPr="003666AE" w:rsidRDefault="00E75715" w:rsidP="003C4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666AE">
        <w:rPr>
          <w:rFonts w:ascii="Times New Roman" w:hAnsi="Times New Roman" w:cs="Times New Roman"/>
          <w:b/>
          <w:sz w:val="28"/>
        </w:rPr>
        <w:t>Использование логико-смысловых моделей</w:t>
      </w:r>
      <w:r w:rsidR="006B0360" w:rsidRPr="003666AE">
        <w:rPr>
          <w:rFonts w:ascii="Times New Roman" w:hAnsi="Times New Roman" w:cs="Times New Roman"/>
          <w:b/>
          <w:sz w:val="28"/>
        </w:rPr>
        <w:t xml:space="preserve"> при изучении </w:t>
      </w:r>
      <w:proofErr w:type="spellStart"/>
      <w:r w:rsidR="006B0360" w:rsidRPr="003666AE">
        <w:rPr>
          <w:rFonts w:ascii="Times New Roman" w:hAnsi="Times New Roman" w:cs="Times New Roman"/>
          <w:b/>
          <w:sz w:val="28"/>
        </w:rPr>
        <w:t>окислительно</w:t>
      </w:r>
      <w:proofErr w:type="spellEnd"/>
      <w:r w:rsidR="006B0360" w:rsidRPr="003666AE">
        <w:rPr>
          <w:rFonts w:ascii="Times New Roman" w:hAnsi="Times New Roman" w:cs="Times New Roman"/>
          <w:b/>
          <w:sz w:val="28"/>
        </w:rPr>
        <w:t>-восстановительных реакций повышенного уровня сложности. Методические рекомендации для подготовки к ЕГЭ по химии</w:t>
      </w:r>
    </w:p>
    <w:p w:rsidR="003666AE" w:rsidRDefault="003666AE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учитель химии МОУ </w:t>
      </w:r>
      <w:proofErr w:type="spellStart"/>
      <w:r>
        <w:rPr>
          <w:rFonts w:ascii="Times New Roman" w:hAnsi="Times New Roman" w:cs="Times New Roman"/>
          <w:sz w:val="28"/>
        </w:rPr>
        <w:t>Фировская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Попова С. В.</w:t>
      </w:r>
    </w:p>
    <w:p w:rsidR="001D7695" w:rsidRDefault="00C36ABD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36ABD">
        <w:rPr>
          <w:rFonts w:ascii="Times New Roman" w:hAnsi="Times New Roman" w:cs="Times New Roman"/>
          <w:sz w:val="28"/>
        </w:rPr>
        <w:t>При изучении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ABD">
        <w:rPr>
          <w:rFonts w:ascii="Times New Roman" w:hAnsi="Times New Roman" w:cs="Times New Roman"/>
          <w:sz w:val="28"/>
        </w:rPr>
        <w:t>окислительно</w:t>
      </w:r>
      <w:proofErr w:type="spellEnd"/>
      <w:r w:rsidRPr="00C36ABD">
        <w:rPr>
          <w:rFonts w:ascii="Times New Roman" w:hAnsi="Times New Roman" w:cs="Times New Roman"/>
          <w:sz w:val="28"/>
        </w:rPr>
        <w:t>-восстановительных реакций повышенного уровня сложности</w:t>
      </w:r>
      <w:r>
        <w:rPr>
          <w:rFonts w:ascii="Times New Roman" w:hAnsi="Times New Roman" w:cs="Times New Roman"/>
          <w:sz w:val="28"/>
        </w:rPr>
        <w:t xml:space="preserve"> нужно </w:t>
      </w:r>
      <w:r w:rsidR="00A4703D" w:rsidRPr="00A4703D">
        <w:rPr>
          <w:rFonts w:ascii="Times New Roman" w:hAnsi="Times New Roman" w:cs="Times New Roman"/>
          <w:sz w:val="28"/>
        </w:rPr>
        <w:t xml:space="preserve">не только </w:t>
      </w:r>
      <w:r>
        <w:rPr>
          <w:rFonts w:ascii="Times New Roman" w:hAnsi="Times New Roman" w:cs="Times New Roman"/>
          <w:sz w:val="28"/>
        </w:rPr>
        <w:t>уметь определять окислитель</w:t>
      </w:r>
      <w:r w:rsidR="003666A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восстановитель и расставлять коэффициенты по готовой схеме реакции, но и определять пропущенные исходные вещества или продукты реакции.</w:t>
      </w:r>
    </w:p>
    <w:p w:rsidR="009155AC" w:rsidRDefault="009F1C23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данной работе предлагаются приемы выполнения подобных заданий, в приложениях даны авторские разработки логико-смысловых моделей по теме.</w:t>
      </w:r>
      <w:r w:rsidR="009155AC">
        <w:rPr>
          <w:rFonts w:ascii="Times New Roman" w:hAnsi="Times New Roman" w:cs="Times New Roman"/>
          <w:sz w:val="28"/>
        </w:rPr>
        <w:t xml:space="preserve"> </w:t>
      </w:r>
    </w:p>
    <w:p w:rsidR="00C36ABD" w:rsidRDefault="009155A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C36ABD">
        <w:rPr>
          <w:rFonts w:ascii="Times New Roman" w:hAnsi="Times New Roman" w:cs="Times New Roman"/>
          <w:sz w:val="28"/>
        </w:rPr>
        <w:t xml:space="preserve">ченик должен хорошо понимать сущность реакции и уметь прогнозировать </w:t>
      </w:r>
      <w:proofErr w:type="spellStart"/>
      <w:r w:rsidR="00C36ABD">
        <w:rPr>
          <w:rFonts w:ascii="Times New Roman" w:hAnsi="Times New Roman" w:cs="Times New Roman"/>
          <w:sz w:val="28"/>
        </w:rPr>
        <w:t>окислительно</w:t>
      </w:r>
      <w:proofErr w:type="spellEnd"/>
      <w:r w:rsidR="00C36ABD">
        <w:rPr>
          <w:rFonts w:ascii="Times New Roman" w:hAnsi="Times New Roman" w:cs="Times New Roman"/>
          <w:sz w:val="28"/>
        </w:rPr>
        <w:t>-восстановительные возможности элементов и их соединений</w:t>
      </w:r>
      <w:r w:rsidR="002067FB">
        <w:rPr>
          <w:rFonts w:ascii="Times New Roman" w:hAnsi="Times New Roman" w:cs="Times New Roman"/>
          <w:sz w:val="28"/>
        </w:rPr>
        <w:t xml:space="preserve"> (приложение 1)</w:t>
      </w:r>
      <w:r w:rsidR="00C36ABD">
        <w:rPr>
          <w:rFonts w:ascii="Times New Roman" w:hAnsi="Times New Roman" w:cs="Times New Roman"/>
          <w:sz w:val="28"/>
        </w:rPr>
        <w:t>.</w:t>
      </w:r>
    </w:p>
    <w:p w:rsidR="002067FB" w:rsidRDefault="002067FB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Логико-смысловые модели, иллюстрирующие окислительные свойства азотной и концентрированной серной кислот</w:t>
      </w:r>
      <w:r w:rsidR="00937A7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даны в приложении 2. </w:t>
      </w:r>
    </w:p>
    <w:p w:rsidR="002067FB" w:rsidRDefault="002067FB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Значительные трудности вызывают </w:t>
      </w:r>
      <w:proofErr w:type="spellStart"/>
      <w:r>
        <w:rPr>
          <w:rFonts w:ascii="Times New Roman" w:hAnsi="Times New Roman" w:cs="Times New Roman"/>
          <w:sz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</w:rPr>
        <w:t>-восстановительные реакции, в которых участвуют соединения хрома и марганца</w:t>
      </w:r>
      <w:r w:rsidR="00ED448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D4489">
        <w:rPr>
          <w:rFonts w:ascii="Times New Roman" w:hAnsi="Times New Roman" w:cs="Times New Roman"/>
          <w:sz w:val="28"/>
        </w:rPr>
        <w:t>Наиболее важные закономерности этих реакций показаны в приложении</w:t>
      </w:r>
      <w:r>
        <w:rPr>
          <w:rFonts w:ascii="Times New Roman" w:hAnsi="Times New Roman" w:cs="Times New Roman"/>
          <w:sz w:val="28"/>
        </w:rPr>
        <w:t xml:space="preserve"> 3.</w:t>
      </w:r>
    </w:p>
    <w:p w:rsidR="00913ADE" w:rsidRDefault="00913ADE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приведенных в приложениях логико-смысловых моделей видно, что для выполнения подобных заданий необходимо:</w:t>
      </w:r>
    </w:p>
    <w:p w:rsidR="00913ADE" w:rsidRDefault="00913ADE" w:rsidP="003C41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Расставить степени окисления элементов.</w:t>
      </w:r>
    </w:p>
    <w:p w:rsidR="00913ADE" w:rsidRDefault="00913ADE" w:rsidP="003C41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окислитель и восстановитель.</w:t>
      </w:r>
      <w:bookmarkStart w:id="0" w:name="_GoBack"/>
      <w:bookmarkEnd w:id="0"/>
    </w:p>
    <w:p w:rsidR="00913ADE" w:rsidRDefault="00913ADE" w:rsidP="003C41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прогнозирования результатов реакции нужно учитывать концентрацию (для </w:t>
      </w:r>
      <w:r>
        <w:rPr>
          <w:rFonts w:ascii="Times New Roman" w:hAnsi="Times New Roman" w:cs="Times New Roman"/>
          <w:sz w:val="28"/>
          <w:lang w:val="en-US"/>
        </w:rPr>
        <w:t>HNO</w:t>
      </w:r>
      <w:r w:rsidRPr="00913ADE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), среду раствора, а также силу окислителя и восстановителя.</w:t>
      </w:r>
    </w:p>
    <w:p w:rsidR="00913ADE" w:rsidRDefault="00913ADE" w:rsidP="003C41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известны продукты реакции, по ним можно определить среду раствора.</w:t>
      </w:r>
    </w:p>
    <w:p w:rsidR="00913ADE" w:rsidRDefault="00913ADE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я привожу примеры</w:t>
      </w:r>
      <w:r w:rsidR="00347C4F">
        <w:rPr>
          <w:rFonts w:ascii="Times New Roman" w:hAnsi="Times New Roman" w:cs="Times New Roman"/>
          <w:sz w:val="28"/>
        </w:rPr>
        <w:t xml:space="preserve"> выполнения</w:t>
      </w:r>
      <w:r>
        <w:rPr>
          <w:rFonts w:ascii="Times New Roman" w:hAnsi="Times New Roman" w:cs="Times New Roman"/>
          <w:sz w:val="28"/>
        </w:rPr>
        <w:t xml:space="preserve"> заданий, иллюстрирующие пункт</w:t>
      </w:r>
      <w:r w:rsidR="00347C4F">
        <w:rPr>
          <w:rFonts w:ascii="Times New Roman" w:hAnsi="Times New Roman" w:cs="Times New Roman"/>
          <w:sz w:val="28"/>
        </w:rPr>
        <w:t>ы 3 и 4.</w:t>
      </w:r>
    </w:p>
    <w:p w:rsidR="00117D37" w:rsidRPr="00117D37" w:rsidRDefault="00117D37" w:rsidP="003C4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17D37">
        <w:rPr>
          <w:rFonts w:ascii="Times New Roman" w:hAnsi="Times New Roman" w:cs="Times New Roman"/>
          <w:b/>
          <w:sz w:val="28"/>
        </w:rPr>
        <w:t>Пример к пункту 3</w:t>
      </w:r>
      <w:r w:rsidR="009155AC">
        <w:rPr>
          <w:rFonts w:ascii="Times New Roman" w:hAnsi="Times New Roman" w:cs="Times New Roman"/>
          <w:b/>
          <w:sz w:val="28"/>
        </w:rPr>
        <w:t>:</w:t>
      </w:r>
    </w:p>
    <w:p w:rsidR="00347C4F" w:rsidRPr="00FE3940" w:rsidRDefault="00347C4F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SO</w:t>
      </w:r>
      <w:r w:rsidRPr="00FE3940">
        <w:rPr>
          <w:rFonts w:ascii="Times New Roman" w:hAnsi="Times New Roman" w:cs="Times New Roman"/>
          <w:sz w:val="28"/>
          <w:vertAlign w:val="subscript"/>
        </w:rPr>
        <w:t>2</w:t>
      </w:r>
      <w:r w:rsidRPr="00FE3940">
        <w:rPr>
          <w:rFonts w:ascii="Times New Roman" w:hAnsi="Times New Roman" w:cs="Times New Roman"/>
          <w:sz w:val="28"/>
        </w:rPr>
        <w:t xml:space="preserve">  +</w:t>
      </w:r>
      <w:proofErr w:type="gramEnd"/>
      <w:r w:rsidRPr="00FE3940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HMnO</w:t>
      </w:r>
      <w:proofErr w:type="spellEnd"/>
      <w:r w:rsidRPr="00FE3940">
        <w:rPr>
          <w:rFonts w:ascii="Times New Roman" w:hAnsi="Times New Roman" w:cs="Times New Roman"/>
          <w:sz w:val="28"/>
          <w:vertAlign w:val="subscript"/>
        </w:rPr>
        <w:t>4</w:t>
      </w:r>
      <w:r w:rsidRPr="00FE39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+  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О </w:t>
      </w:r>
      <w:r w:rsidRPr="00FE3940">
        <w:rPr>
          <w:rFonts w:ascii="Times New Roman" w:hAnsi="Times New Roman" w:cs="Times New Roman"/>
          <w:sz w:val="28"/>
        </w:rPr>
        <w:t xml:space="preserve"> →  …   +   …</w:t>
      </w:r>
    </w:p>
    <w:p w:rsidR="00913ADE" w:rsidRDefault="00347C4F" w:rsidP="003C41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Рассуждаем:</w:t>
      </w:r>
    </w:p>
    <w:p w:rsidR="00347C4F" w:rsidRDefault="00347C4F" w:rsidP="003C41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Расставим степени окисления и определим окислитель и восстановитель</w:t>
      </w:r>
      <w:r w:rsidR="003666A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3666AE">
        <w:rPr>
          <w:rFonts w:ascii="Times New Roman" w:hAnsi="Times New Roman" w:cs="Times New Roman"/>
          <w:sz w:val="28"/>
          <w:vertAlign w:val="superscript"/>
        </w:rPr>
        <w:t>+4</w:t>
      </w:r>
      <w:r w:rsidRPr="003666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восстановитель,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Pr="003666AE">
        <w:rPr>
          <w:rFonts w:ascii="Times New Roman" w:hAnsi="Times New Roman" w:cs="Times New Roman"/>
          <w:sz w:val="28"/>
          <w:vertAlign w:val="superscript"/>
        </w:rPr>
        <w:t>+7</w:t>
      </w:r>
      <w:r>
        <w:rPr>
          <w:rFonts w:ascii="Times New Roman" w:hAnsi="Times New Roman" w:cs="Times New Roman"/>
          <w:sz w:val="28"/>
        </w:rPr>
        <w:t xml:space="preserve"> – окислитель.</w:t>
      </w:r>
    </w:p>
    <w:p w:rsidR="00347C4F" w:rsidRDefault="00347C4F" w:rsidP="003C41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 исходного раствора кислая (</w:t>
      </w:r>
      <w:r w:rsidRPr="00347C4F">
        <w:rPr>
          <w:rFonts w:ascii="Times New Roman" w:hAnsi="Times New Roman" w:cs="Times New Roman"/>
          <w:sz w:val="28"/>
          <w:lang w:val="en-US"/>
        </w:rPr>
        <w:t>SO</w:t>
      </w:r>
      <w:r w:rsidRPr="00347C4F">
        <w:rPr>
          <w:rFonts w:ascii="Times New Roman" w:hAnsi="Times New Roman" w:cs="Times New Roman"/>
          <w:sz w:val="28"/>
          <w:vertAlign w:val="subscript"/>
        </w:rPr>
        <w:t>2</w:t>
      </w:r>
      <w:r w:rsidRPr="00347C4F">
        <w:rPr>
          <w:rFonts w:ascii="Times New Roman" w:hAnsi="Times New Roman" w:cs="Times New Roman"/>
          <w:sz w:val="28"/>
        </w:rPr>
        <w:t xml:space="preserve">  +  Н</w:t>
      </w:r>
      <w:r w:rsidRPr="00347C4F">
        <w:rPr>
          <w:rFonts w:ascii="Times New Roman" w:hAnsi="Times New Roman" w:cs="Times New Roman"/>
          <w:sz w:val="28"/>
          <w:vertAlign w:val="subscript"/>
        </w:rPr>
        <w:t>2</w:t>
      </w:r>
      <w:r w:rsidRPr="00347C4F">
        <w:rPr>
          <w:rFonts w:ascii="Times New Roman" w:hAnsi="Times New Roman" w:cs="Times New Roman"/>
          <w:sz w:val="28"/>
        </w:rPr>
        <w:t>О →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47C4F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347C4F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347C4F" w:rsidRDefault="00347C4F" w:rsidP="003C41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кислой среде </w:t>
      </w:r>
      <w:r w:rsidRPr="00347C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C4F"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Pr="00347C4F">
        <w:rPr>
          <w:rFonts w:ascii="Times New Roman" w:hAnsi="Times New Roman" w:cs="Times New Roman"/>
          <w:sz w:val="28"/>
          <w:vertAlign w:val="superscript"/>
        </w:rPr>
        <w:t>+7</w:t>
      </w:r>
      <w:r w:rsidR="00241484">
        <w:rPr>
          <w:rFonts w:ascii="Times New Roman" w:hAnsi="Times New Roman" w:cs="Times New Roman"/>
          <w:sz w:val="28"/>
        </w:rPr>
        <w:t xml:space="preserve"> восстанавливается до +2, образуется соль </w:t>
      </w:r>
      <w:proofErr w:type="spellStart"/>
      <w:r w:rsidR="00241484" w:rsidRPr="00241484"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="00241484">
        <w:rPr>
          <w:rFonts w:ascii="Times New Roman" w:hAnsi="Times New Roman" w:cs="Times New Roman"/>
          <w:sz w:val="28"/>
          <w:vertAlign w:val="superscript"/>
        </w:rPr>
        <w:t>+2</w:t>
      </w:r>
      <w:r w:rsidR="00241484">
        <w:rPr>
          <w:rFonts w:ascii="Times New Roman" w:hAnsi="Times New Roman" w:cs="Times New Roman"/>
          <w:sz w:val="28"/>
        </w:rPr>
        <w:t>.</w:t>
      </w:r>
    </w:p>
    <w:p w:rsidR="00D423B9" w:rsidRDefault="00D423B9" w:rsidP="003C41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D423B9">
        <w:rPr>
          <w:rFonts w:ascii="Times New Roman" w:hAnsi="Times New Roman" w:cs="Times New Roman"/>
          <w:sz w:val="28"/>
          <w:vertAlign w:val="superscript"/>
        </w:rPr>
        <w:t>+4</w:t>
      </w:r>
      <w:r w:rsidRPr="00D423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может окислиться только до </w:t>
      </w:r>
      <w:r w:rsidRPr="00D423B9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perscript"/>
        </w:rPr>
        <w:t>+6</w:t>
      </w:r>
      <w:r w:rsidR="00E671CC">
        <w:rPr>
          <w:rFonts w:ascii="Times New Roman" w:hAnsi="Times New Roman" w:cs="Times New Roman"/>
          <w:sz w:val="28"/>
        </w:rPr>
        <w:t xml:space="preserve"> (сульфат-ион).</w:t>
      </w:r>
    </w:p>
    <w:p w:rsidR="00E671CC" w:rsidRDefault="00E671CC" w:rsidP="003C41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 продукты реакции</w:t>
      </w:r>
      <w:r w:rsidR="00E27A2D" w:rsidRPr="00E27A2D">
        <w:rPr>
          <w:rFonts w:ascii="Times New Roman" w:hAnsi="Times New Roman" w:cs="Times New Roman"/>
          <w:sz w:val="28"/>
        </w:rPr>
        <w:t xml:space="preserve">  </w:t>
      </w:r>
      <w:r w:rsidR="00E27A2D">
        <w:rPr>
          <w:rFonts w:ascii="Times New Roman" w:hAnsi="Times New Roman" w:cs="Times New Roman"/>
          <w:sz w:val="28"/>
        </w:rPr>
        <w:t>и расставляем коэффициенты методом электронного баланса</w:t>
      </w:r>
      <w:r>
        <w:rPr>
          <w:rFonts w:ascii="Times New Roman" w:hAnsi="Times New Roman" w:cs="Times New Roman"/>
          <w:sz w:val="28"/>
        </w:rPr>
        <w:t>:</w:t>
      </w:r>
    </w:p>
    <w:p w:rsidR="00913ADE" w:rsidRDefault="00E671C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SO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HMnO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E671CC">
        <w:rPr>
          <w:rFonts w:ascii="Times New Roman" w:hAnsi="Times New Roman" w:cs="Times New Roman"/>
          <w:sz w:val="28"/>
          <w:lang w:val="en-US"/>
        </w:rPr>
        <w:t xml:space="preserve"> +  </w:t>
      </w:r>
      <w:r>
        <w:rPr>
          <w:rFonts w:ascii="Times New Roman" w:hAnsi="Times New Roman" w:cs="Times New Roman"/>
          <w:sz w:val="28"/>
        </w:rPr>
        <w:t>Н</w:t>
      </w:r>
      <w:r w:rsidRPr="00E671C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</w:rPr>
        <w:t>О</w:t>
      </w:r>
      <w:r w:rsidRPr="00E671C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→  MnSO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 xml:space="preserve">   +   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SO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4</w:t>
      </w:r>
    </w:p>
    <w:p w:rsidR="00E671CC" w:rsidRDefault="00E671C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80377" wp14:editId="3D19EB16">
                <wp:simplePos x="0" y="0"/>
                <wp:positionH relativeFrom="column">
                  <wp:posOffset>1510666</wp:posOffset>
                </wp:positionH>
                <wp:positionV relativeFrom="paragraph">
                  <wp:posOffset>3810</wp:posOffset>
                </wp:positionV>
                <wp:extent cx="9524" cy="628650"/>
                <wp:effectExtent l="0" t="0" r="292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.3pt" to="119.7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7267" wp14:editId="439D90DD">
                <wp:simplePos x="0" y="0"/>
                <wp:positionH relativeFrom="column">
                  <wp:posOffset>1644015</wp:posOffset>
                </wp:positionH>
                <wp:positionV relativeFrom="paragraph">
                  <wp:posOffset>108585</wp:posOffset>
                </wp:positionV>
                <wp:extent cx="95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8.55pt" to="130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" strokecolor="#4579b8 [3044]"/>
            </w:pict>
          </mc:Fallback>
        </mc:AlternateContent>
      </w:r>
      <w:r w:rsidRPr="00E671CC">
        <w:rPr>
          <w:rFonts w:ascii="Times New Roman" w:hAnsi="Times New Roman" w:cs="Times New Roman"/>
          <w:sz w:val="28"/>
          <w:lang w:val="en-US"/>
        </w:rPr>
        <w:t>S</w:t>
      </w:r>
      <w:r w:rsidRPr="00E671CC">
        <w:rPr>
          <w:rFonts w:ascii="Times New Roman" w:hAnsi="Times New Roman" w:cs="Times New Roman"/>
          <w:sz w:val="28"/>
          <w:vertAlign w:val="superscript"/>
          <w:lang w:val="en-US"/>
        </w:rPr>
        <w:t>+</w:t>
      </w:r>
      <w:proofErr w:type="gramStart"/>
      <w:r w:rsidRPr="00E671CC">
        <w:rPr>
          <w:rFonts w:ascii="Times New Roman" w:hAnsi="Times New Roman" w:cs="Times New Roman"/>
          <w:sz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2e  </w:t>
      </w:r>
      <w:r w:rsidRPr="00E671CC">
        <w:rPr>
          <w:rFonts w:ascii="Times New Roman" w:hAnsi="Times New Roman" w:cs="Times New Roman"/>
          <w:sz w:val="28"/>
          <w:lang w:val="en-US"/>
        </w:rPr>
        <w:t>→  S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+6</w:t>
      </w:r>
      <w:r w:rsidRPr="00E671CC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 xml:space="preserve">          5</w:t>
      </w:r>
    </w:p>
    <w:p w:rsidR="00E671CC" w:rsidRDefault="00E671C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671CC"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Pr="00AB1F0F">
        <w:rPr>
          <w:rFonts w:ascii="Times New Roman" w:hAnsi="Times New Roman" w:cs="Times New Roman"/>
          <w:sz w:val="28"/>
          <w:vertAlign w:val="superscript"/>
        </w:rPr>
        <w:t>+</w:t>
      </w:r>
      <w:proofErr w:type="gramStart"/>
      <w:r w:rsidRPr="00AB1F0F">
        <w:rPr>
          <w:rFonts w:ascii="Times New Roman" w:hAnsi="Times New Roman" w:cs="Times New Roman"/>
          <w:sz w:val="28"/>
          <w:vertAlign w:val="superscript"/>
        </w:rPr>
        <w:t>7</w:t>
      </w:r>
      <w:r w:rsidRPr="00AB1F0F">
        <w:rPr>
          <w:rFonts w:ascii="Times New Roman" w:hAnsi="Times New Roman" w:cs="Times New Roman"/>
          <w:sz w:val="28"/>
        </w:rPr>
        <w:t xml:space="preserve">  +</w:t>
      </w:r>
      <w:proofErr w:type="gramEnd"/>
      <w:r w:rsidR="00E27A2D" w:rsidRPr="00AB1F0F">
        <w:rPr>
          <w:rFonts w:ascii="Times New Roman" w:hAnsi="Times New Roman" w:cs="Times New Roman"/>
          <w:sz w:val="28"/>
        </w:rPr>
        <w:t xml:space="preserve"> </w:t>
      </w:r>
      <w:r w:rsidRPr="00AB1F0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AB1F0F">
        <w:rPr>
          <w:rFonts w:ascii="Times New Roman" w:hAnsi="Times New Roman" w:cs="Times New Roman"/>
          <w:sz w:val="28"/>
        </w:rPr>
        <w:t xml:space="preserve"> →  </w:t>
      </w:r>
      <w:proofErr w:type="spellStart"/>
      <w:r w:rsidRPr="00E671CC"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Pr="00AB1F0F">
        <w:rPr>
          <w:rFonts w:ascii="Times New Roman" w:hAnsi="Times New Roman" w:cs="Times New Roman"/>
          <w:sz w:val="28"/>
          <w:vertAlign w:val="superscript"/>
        </w:rPr>
        <w:t>+2</w:t>
      </w:r>
      <w:r w:rsidRPr="00AB1F0F">
        <w:rPr>
          <w:rFonts w:ascii="Times New Roman" w:hAnsi="Times New Roman" w:cs="Times New Roman"/>
          <w:sz w:val="28"/>
        </w:rPr>
        <w:t xml:space="preserve">  </w:t>
      </w:r>
      <w:r w:rsidR="00FE3940" w:rsidRPr="00AB1F0F">
        <w:rPr>
          <w:rFonts w:ascii="Times New Roman" w:hAnsi="Times New Roman" w:cs="Times New Roman"/>
          <w:sz w:val="28"/>
        </w:rPr>
        <w:t xml:space="preserve">   </w:t>
      </w:r>
      <w:r w:rsidRPr="00AB1F0F">
        <w:rPr>
          <w:rFonts w:ascii="Times New Roman" w:hAnsi="Times New Roman" w:cs="Times New Roman"/>
          <w:sz w:val="28"/>
        </w:rPr>
        <w:t xml:space="preserve">2 </w:t>
      </w:r>
    </w:p>
    <w:p w:rsidR="00BA711C" w:rsidRPr="00BA711C" w:rsidRDefault="00BA711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Получаем:</w:t>
      </w:r>
    </w:p>
    <w:p w:rsidR="00E671CC" w:rsidRDefault="00E671C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55AC">
        <w:rPr>
          <w:rFonts w:ascii="Times New Roman" w:hAnsi="Times New Roman" w:cs="Times New Roman"/>
          <w:sz w:val="28"/>
        </w:rPr>
        <w:t>5</w:t>
      </w:r>
      <w:r w:rsidRPr="00E671CC">
        <w:rPr>
          <w:rFonts w:ascii="Times New Roman" w:hAnsi="Times New Roman" w:cs="Times New Roman"/>
          <w:sz w:val="28"/>
          <w:lang w:val="en-US"/>
        </w:rPr>
        <w:t>SO</w:t>
      </w:r>
      <w:r w:rsidRPr="009155AC">
        <w:rPr>
          <w:rFonts w:ascii="Times New Roman" w:hAnsi="Times New Roman" w:cs="Times New Roman"/>
          <w:sz w:val="28"/>
          <w:vertAlign w:val="subscript"/>
        </w:rPr>
        <w:t>2</w:t>
      </w:r>
      <w:r w:rsidRPr="009155AC">
        <w:rPr>
          <w:rFonts w:ascii="Times New Roman" w:hAnsi="Times New Roman" w:cs="Times New Roman"/>
          <w:sz w:val="28"/>
        </w:rPr>
        <w:t xml:space="preserve">  +  2</w:t>
      </w:r>
      <w:proofErr w:type="spellStart"/>
      <w:r w:rsidRPr="00E671CC">
        <w:rPr>
          <w:rFonts w:ascii="Times New Roman" w:hAnsi="Times New Roman" w:cs="Times New Roman"/>
          <w:sz w:val="28"/>
          <w:lang w:val="en-US"/>
        </w:rPr>
        <w:t>HMnO</w:t>
      </w:r>
      <w:proofErr w:type="spellEnd"/>
      <w:r w:rsidRPr="009155AC">
        <w:rPr>
          <w:rFonts w:ascii="Times New Roman" w:hAnsi="Times New Roman" w:cs="Times New Roman"/>
          <w:sz w:val="28"/>
          <w:vertAlign w:val="subscript"/>
        </w:rPr>
        <w:t>4</w:t>
      </w:r>
      <w:r w:rsidRPr="009155AC">
        <w:rPr>
          <w:rFonts w:ascii="Times New Roman" w:hAnsi="Times New Roman" w:cs="Times New Roman"/>
          <w:sz w:val="28"/>
        </w:rPr>
        <w:t xml:space="preserve">  + 2</w:t>
      </w:r>
      <w:r w:rsidRPr="00E671CC">
        <w:rPr>
          <w:rFonts w:ascii="Times New Roman" w:hAnsi="Times New Roman" w:cs="Times New Roman"/>
          <w:sz w:val="28"/>
        </w:rPr>
        <w:t>Н</w:t>
      </w:r>
      <w:r w:rsidRPr="009155AC">
        <w:rPr>
          <w:rFonts w:ascii="Times New Roman" w:hAnsi="Times New Roman" w:cs="Times New Roman"/>
          <w:sz w:val="28"/>
          <w:vertAlign w:val="subscript"/>
        </w:rPr>
        <w:t>2</w:t>
      </w:r>
      <w:r w:rsidRPr="00E671CC">
        <w:rPr>
          <w:rFonts w:ascii="Times New Roman" w:hAnsi="Times New Roman" w:cs="Times New Roman"/>
          <w:sz w:val="28"/>
        </w:rPr>
        <w:t>О</w:t>
      </w:r>
      <w:r w:rsidRPr="009155AC">
        <w:rPr>
          <w:rFonts w:ascii="Times New Roman" w:hAnsi="Times New Roman" w:cs="Times New Roman"/>
          <w:sz w:val="28"/>
        </w:rPr>
        <w:t xml:space="preserve">  → </w:t>
      </w:r>
      <w:r w:rsidR="00E27A2D" w:rsidRPr="009155AC">
        <w:rPr>
          <w:rFonts w:ascii="Times New Roman" w:hAnsi="Times New Roman" w:cs="Times New Roman"/>
          <w:sz w:val="28"/>
        </w:rPr>
        <w:t>2</w:t>
      </w:r>
      <w:proofErr w:type="spellStart"/>
      <w:r w:rsidRPr="00E671CC">
        <w:rPr>
          <w:rFonts w:ascii="Times New Roman" w:hAnsi="Times New Roman" w:cs="Times New Roman"/>
          <w:sz w:val="28"/>
          <w:lang w:val="en-US"/>
        </w:rPr>
        <w:t>MnSO</w:t>
      </w:r>
      <w:proofErr w:type="spellEnd"/>
      <w:r w:rsidRPr="009155AC">
        <w:rPr>
          <w:rFonts w:ascii="Times New Roman" w:hAnsi="Times New Roman" w:cs="Times New Roman"/>
          <w:sz w:val="28"/>
          <w:vertAlign w:val="subscript"/>
        </w:rPr>
        <w:t>4</w:t>
      </w:r>
      <w:r w:rsidRPr="009155AC">
        <w:rPr>
          <w:rFonts w:ascii="Times New Roman" w:hAnsi="Times New Roman" w:cs="Times New Roman"/>
          <w:sz w:val="28"/>
        </w:rPr>
        <w:t xml:space="preserve">   +  </w:t>
      </w:r>
      <w:r w:rsidR="003666AE">
        <w:rPr>
          <w:rFonts w:ascii="Times New Roman" w:hAnsi="Times New Roman" w:cs="Times New Roman"/>
          <w:sz w:val="28"/>
        </w:rPr>
        <w:t>3</w:t>
      </w:r>
      <w:r w:rsidRPr="00E671CC">
        <w:rPr>
          <w:rFonts w:ascii="Times New Roman" w:hAnsi="Times New Roman" w:cs="Times New Roman"/>
          <w:sz w:val="28"/>
          <w:lang w:val="en-US"/>
        </w:rPr>
        <w:t>H</w:t>
      </w:r>
      <w:r w:rsidRPr="009155AC">
        <w:rPr>
          <w:rFonts w:ascii="Times New Roman" w:hAnsi="Times New Roman" w:cs="Times New Roman"/>
          <w:sz w:val="28"/>
          <w:vertAlign w:val="subscript"/>
        </w:rPr>
        <w:t>2</w:t>
      </w:r>
      <w:r w:rsidRPr="00E671CC">
        <w:rPr>
          <w:rFonts w:ascii="Times New Roman" w:hAnsi="Times New Roman" w:cs="Times New Roman"/>
          <w:sz w:val="28"/>
          <w:lang w:val="en-US"/>
        </w:rPr>
        <w:t>SO</w:t>
      </w:r>
      <w:r w:rsidRPr="009155AC">
        <w:rPr>
          <w:rFonts w:ascii="Times New Roman" w:hAnsi="Times New Roman" w:cs="Times New Roman"/>
          <w:sz w:val="28"/>
          <w:vertAlign w:val="subscript"/>
        </w:rPr>
        <w:t>4</w:t>
      </w:r>
    </w:p>
    <w:p w:rsidR="00117D37" w:rsidRDefault="00117D37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Пример к пункту 4</w:t>
      </w:r>
      <w:r w:rsidR="009155AC">
        <w:rPr>
          <w:rFonts w:ascii="Times New Roman" w:hAnsi="Times New Roman" w:cs="Times New Roman"/>
          <w:b/>
          <w:sz w:val="28"/>
        </w:rPr>
        <w:t>:</w:t>
      </w:r>
    </w:p>
    <w:p w:rsidR="00117D37" w:rsidRDefault="00117D37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K</w:t>
      </w:r>
      <w:r w:rsidRPr="00117D37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Cr</w:t>
      </w:r>
      <w:r w:rsidRPr="00117D37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117D37">
        <w:rPr>
          <w:rFonts w:ascii="Times New Roman" w:hAnsi="Times New Roman" w:cs="Times New Roman"/>
          <w:sz w:val="28"/>
          <w:vertAlign w:val="subscript"/>
        </w:rPr>
        <w:t>7</w:t>
      </w:r>
      <w:r w:rsidRPr="00117D37">
        <w:rPr>
          <w:rFonts w:ascii="Times New Roman" w:hAnsi="Times New Roman" w:cs="Times New Roman"/>
          <w:sz w:val="28"/>
        </w:rPr>
        <w:t xml:space="preserve">  +</w:t>
      </w:r>
      <w:proofErr w:type="gramEnd"/>
      <w:r w:rsidRPr="00117D3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117D37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117D37">
        <w:rPr>
          <w:rFonts w:ascii="Times New Roman" w:hAnsi="Times New Roman" w:cs="Times New Roman"/>
          <w:sz w:val="28"/>
          <w:vertAlign w:val="subscript"/>
        </w:rPr>
        <w:t>3</w:t>
      </w:r>
      <w:r w:rsidRPr="00117D37">
        <w:rPr>
          <w:rFonts w:ascii="Times New Roman" w:hAnsi="Times New Roman" w:cs="Times New Roman"/>
          <w:sz w:val="28"/>
        </w:rPr>
        <w:t xml:space="preserve">  + … </w:t>
      </w:r>
      <w:r w:rsidRPr="0063282C">
        <w:rPr>
          <w:rFonts w:ascii="Times New Roman" w:hAnsi="Times New Roman" w:cs="Times New Roman"/>
          <w:sz w:val="28"/>
        </w:rPr>
        <w:t xml:space="preserve">→ </w:t>
      </w:r>
      <w:r>
        <w:rPr>
          <w:rFonts w:ascii="Times New Roman" w:hAnsi="Times New Roman" w:cs="Times New Roman"/>
          <w:sz w:val="28"/>
          <w:lang w:val="en-US"/>
        </w:rPr>
        <w:t>Cr</w:t>
      </w:r>
      <w:r w:rsidRPr="0063282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63282C">
        <w:rPr>
          <w:rFonts w:ascii="Times New Roman" w:hAnsi="Times New Roman" w:cs="Times New Roman"/>
          <w:sz w:val="28"/>
        </w:rPr>
        <w:t>)</w:t>
      </w:r>
      <w:r w:rsidRPr="0063282C">
        <w:rPr>
          <w:rFonts w:ascii="Times New Roman" w:hAnsi="Times New Roman" w:cs="Times New Roman"/>
          <w:sz w:val="28"/>
          <w:vertAlign w:val="subscript"/>
        </w:rPr>
        <w:t>3</w:t>
      </w:r>
      <w:r w:rsidRPr="0063282C">
        <w:rPr>
          <w:rFonts w:ascii="Times New Roman" w:hAnsi="Times New Roman" w:cs="Times New Roman"/>
          <w:sz w:val="28"/>
        </w:rPr>
        <w:t xml:space="preserve">  +  …  +  </w:t>
      </w:r>
      <w:r>
        <w:rPr>
          <w:rFonts w:ascii="Times New Roman" w:hAnsi="Times New Roman" w:cs="Times New Roman"/>
          <w:sz w:val="28"/>
          <w:lang w:val="en-US"/>
        </w:rPr>
        <w:t>KOH</w:t>
      </w:r>
    </w:p>
    <w:p w:rsidR="00117D37" w:rsidRDefault="00117D37" w:rsidP="003C41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Рассуждаем:</w:t>
      </w:r>
    </w:p>
    <w:p w:rsidR="00117D37" w:rsidRDefault="00117D37" w:rsidP="003C41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Расставим степени окисления и определим окислитель и восстановитель</w:t>
      </w:r>
      <w:r w:rsidR="003666A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3666AE">
        <w:rPr>
          <w:rFonts w:ascii="Times New Roman" w:hAnsi="Times New Roman" w:cs="Times New Roman"/>
          <w:sz w:val="28"/>
          <w:vertAlign w:val="superscript"/>
        </w:rPr>
        <w:t>+4</w:t>
      </w:r>
      <w:r w:rsidRPr="003666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восстановитель,</w:t>
      </w:r>
      <w:r w:rsidRPr="003666AE">
        <w:rPr>
          <w:rFonts w:ascii="Times New Roman" w:hAnsi="Times New Roman" w:cs="Times New Roman"/>
          <w:sz w:val="28"/>
        </w:rPr>
        <w:t xml:space="preserve"> </w:t>
      </w:r>
      <w:r w:rsidRPr="00117D37">
        <w:rPr>
          <w:rFonts w:ascii="Times New Roman" w:hAnsi="Times New Roman" w:cs="Times New Roman"/>
          <w:sz w:val="28"/>
          <w:lang w:val="en-US"/>
        </w:rPr>
        <w:t>Cr</w:t>
      </w:r>
      <w:r>
        <w:rPr>
          <w:rFonts w:ascii="Times New Roman" w:hAnsi="Times New Roman" w:cs="Times New Roman"/>
          <w:sz w:val="28"/>
          <w:vertAlign w:val="superscript"/>
        </w:rPr>
        <w:t>+6</w:t>
      </w:r>
      <w:r>
        <w:rPr>
          <w:rFonts w:ascii="Times New Roman" w:hAnsi="Times New Roman" w:cs="Times New Roman"/>
          <w:sz w:val="28"/>
        </w:rPr>
        <w:t xml:space="preserve"> – окислитель.</w:t>
      </w:r>
    </w:p>
    <w:p w:rsidR="00117D37" w:rsidRDefault="00117D37" w:rsidP="003C41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7D37">
        <w:rPr>
          <w:rFonts w:ascii="Times New Roman" w:hAnsi="Times New Roman" w:cs="Times New Roman"/>
          <w:sz w:val="28"/>
          <w:lang w:val="en-US"/>
        </w:rPr>
        <w:t>Cr</w:t>
      </w:r>
      <w:r w:rsidRPr="00117D37">
        <w:rPr>
          <w:rFonts w:ascii="Times New Roman" w:hAnsi="Times New Roman" w:cs="Times New Roman"/>
          <w:sz w:val="28"/>
          <w:vertAlign w:val="superscript"/>
        </w:rPr>
        <w:t>+6</w:t>
      </w:r>
      <w:r>
        <w:rPr>
          <w:rFonts w:ascii="Times New Roman" w:hAnsi="Times New Roman" w:cs="Times New Roman"/>
          <w:sz w:val="28"/>
        </w:rPr>
        <w:t xml:space="preserve"> восстанавливается до </w:t>
      </w:r>
      <w:r w:rsidRPr="00117D37">
        <w:rPr>
          <w:rFonts w:ascii="Times New Roman" w:hAnsi="Times New Roman" w:cs="Times New Roman"/>
          <w:sz w:val="28"/>
          <w:lang w:val="en-US"/>
        </w:rPr>
        <w:t>Cr</w:t>
      </w:r>
      <w:r>
        <w:rPr>
          <w:rFonts w:ascii="Times New Roman" w:hAnsi="Times New Roman" w:cs="Times New Roman"/>
          <w:sz w:val="28"/>
          <w:vertAlign w:val="superscript"/>
        </w:rPr>
        <w:t>+3</w:t>
      </w:r>
      <w:r w:rsidR="001F5073">
        <w:rPr>
          <w:rFonts w:ascii="Times New Roman" w:hAnsi="Times New Roman" w:cs="Times New Roman"/>
          <w:sz w:val="28"/>
        </w:rPr>
        <w:t xml:space="preserve"> в виде</w:t>
      </w:r>
      <w:r w:rsidR="001F5073" w:rsidRPr="001F5073">
        <w:rPr>
          <w:rFonts w:ascii="Times New Roman" w:hAnsi="Times New Roman" w:cs="Times New Roman"/>
          <w:sz w:val="28"/>
        </w:rPr>
        <w:t xml:space="preserve"> </w:t>
      </w:r>
      <w:r w:rsidR="001F5073" w:rsidRPr="001F5073">
        <w:rPr>
          <w:rFonts w:ascii="Times New Roman" w:hAnsi="Times New Roman" w:cs="Times New Roman"/>
          <w:sz w:val="28"/>
          <w:lang w:val="en-US"/>
        </w:rPr>
        <w:t>Cr</w:t>
      </w:r>
      <w:r w:rsidR="001F5073" w:rsidRPr="001F5073">
        <w:rPr>
          <w:rFonts w:ascii="Times New Roman" w:hAnsi="Times New Roman" w:cs="Times New Roman"/>
          <w:sz w:val="28"/>
        </w:rPr>
        <w:t>(</w:t>
      </w:r>
      <w:r w:rsidR="001F5073" w:rsidRPr="001F5073">
        <w:rPr>
          <w:rFonts w:ascii="Times New Roman" w:hAnsi="Times New Roman" w:cs="Times New Roman"/>
          <w:sz w:val="28"/>
          <w:lang w:val="en-US"/>
        </w:rPr>
        <w:t>OH</w:t>
      </w:r>
      <w:r w:rsidR="001F5073" w:rsidRPr="001F5073">
        <w:rPr>
          <w:rFonts w:ascii="Times New Roman" w:hAnsi="Times New Roman" w:cs="Times New Roman"/>
          <w:sz w:val="28"/>
        </w:rPr>
        <w:t>)</w:t>
      </w:r>
      <w:r w:rsidR="001F5073">
        <w:rPr>
          <w:rFonts w:ascii="Times New Roman" w:hAnsi="Times New Roman" w:cs="Times New Roman"/>
          <w:sz w:val="28"/>
          <w:vertAlign w:val="subscript"/>
        </w:rPr>
        <w:t>3</w:t>
      </w:r>
      <w:r w:rsidR="001F50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значит среда исходного раствора нейтральная, пропущенное вещество – вода </w:t>
      </w:r>
      <w:r w:rsidR="0063282C">
        <w:rPr>
          <w:rFonts w:ascii="Times New Roman" w:hAnsi="Times New Roman" w:cs="Times New Roman"/>
          <w:sz w:val="28"/>
        </w:rPr>
        <w:t>(Н</w:t>
      </w:r>
      <w:r w:rsidR="0063282C">
        <w:rPr>
          <w:rFonts w:ascii="Times New Roman" w:hAnsi="Times New Roman" w:cs="Times New Roman"/>
          <w:sz w:val="28"/>
          <w:vertAlign w:val="subscript"/>
        </w:rPr>
        <w:t>2</w:t>
      </w:r>
      <w:r w:rsidR="0063282C">
        <w:rPr>
          <w:rFonts w:ascii="Times New Roman" w:hAnsi="Times New Roman" w:cs="Times New Roman"/>
          <w:sz w:val="28"/>
        </w:rPr>
        <w:t>О).</w:t>
      </w:r>
    </w:p>
    <w:p w:rsidR="0063282C" w:rsidRPr="0063282C" w:rsidRDefault="0063282C" w:rsidP="003C41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282C">
        <w:rPr>
          <w:rFonts w:ascii="Times New Roman" w:hAnsi="Times New Roman" w:cs="Times New Roman"/>
          <w:sz w:val="28"/>
          <w:lang w:val="en-US"/>
        </w:rPr>
        <w:t>S</w:t>
      </w:r>
      <w:r w:rsidRPr="0063282C">
        <w:rPr>
          <w:rFonts w:ascii="Times New Roman" w:hAnsi="Times New Roman" w:cs="Times New Roman"/>
          <w:sz w:val="28"/>
          <w:vertAlign w:val="superscript"/>
        </w:rPr>
        <w:t>+4</w:t>
      </w:r>
      <w:r w:rsidRPr="0063282C">
        <w:rPr>
          <w:rFonts w:ascii="Times New Roman" w:hAnsi="Times New Roman" w:cs="Times New Roman"/>
          <w:sz w:val="28"/>
        </w:rPr>
        <w:t xml:space="preserve"> может окислиться только до </w:t>
      </w:r>
      <w:r w:rsidRPr="0063282C">
        <w:rPr>
          <w:rFonts w:ascii="Times New Roman" w:hAnsi="Times New Roman" w:cs="Times New Roman"/>
          <w:sz w:val="28"/>
          <w:lang w:val="en-US"/>
        </w:rPr>
        <w:t>S</w:t>
      </w:r>
      <w:r w:rsidRPr="0063282C">
        <w:rPr>
          <w:rFonts w:ascii="Times New Roman" w:hAnsi="Times New Roman" w:cs="Times New Roman"/>
          <w:sz w:val="28"/>
          <w:vertAlign w:val="superscript"/>
        </w:rPr>
        <w:t>+6</w:t>
      </w:r>
      <w:r w:rsidRPr="0063282C">
        <w:rPr>
          <w:rFonts w:ascii="Times New Roman" w:hAnsi="Times New Roman" w:cs="Times New Roman"/>
          <w:sz w:val="28"/>
        </w:rPr>
        <w:t xml:space="preserve"> (сульфат-ион).</w:t>
      </w:r>
    </w:p>
    <w:p w:rsidR="0063282C" w:rsidRDefault="0063282C" w:rsidP="003C41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продуктах реакции отсутствует </w:t>
      </w:r>
      <w:r w:rsidRPr="0063282C">
        <w:rPr>
          <w:rFonts w:ascii="Times New Roman" w:hAnsi="Times New Roman" w:cs="Times New Roman"/>
          <w:sz w:val="28"/>
          <w:lang w:val="en-US"/>
        </w:rPr>
        <w:t>Na</w:t>
      </w:r>
      <w:r>
        <w:rPr>
          <w:rFonts w:ascii="Times New Roman" w:hAnsi="Times New Roman" w:cs="Times New Roman"/>
          <w:sz w:val="28"/>
        </w:rPr>
        <w:t>, значит пропущенный продукт реакции</w:t>
      </w:r>
      <w:r w:rsidRPr="006328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63282C">
        <w:rPr>
          <w:rFonts w:ascii="Times New Roman" w:hAnsi="Times New Roman" w:cs="Times New Roman"/>
          <w:sz w:val="28"/>
          <w:lang w:val="en-US"/>
        </w:rPr>
        <w:t>Na</w:t>
      </w:r>
      <w:r w:rsidRPr="0063282C">
        <w:rPr>
          <w:rFonts w:ascii="Times New Roman" w:hAnsi="Times New Roman" w:cs="Times New Roman"/>
          <w:sz w:val="28"/>
          <w:vertAlign w:val="subscript"/>
        </w:rPr>
        <w:t>2</w:t>
      </w:r>
      <w:r w:rsidRPr="0063282C">
        <w:rPr>
          <w:rFonts w:ascii="Times New Roman" w:hAnsi="Times New Roman" w:cs="Times New Roman"/>
          <w:sz w:val="28"/>
          <w:lang w:val="en-US"/>
        </w:rPr>
        <w:t>SO</w:t>
      </w:r>
      <w:r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</w:p>
    <w:p w:rsidR="0063282C" w:rsidRPr="0063282C" w:rsidRDefault="00143EB3" w:rsidP="003C41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Подставляем формулы пропущенных веществ </w:t>
      </w:r>
      <w:r w:rsidR="0063282C" w:rsidRPr="0063282C">
        <w:rPr>
          <w:rFonts w:ascii="Times New Roman" w:hAnsi="Times New Roman" w:cs="Times New Roman"/>
          <w:sz w:val="28"/>
        </w:rPr>
        <w:t>и расставляем коэффициенты методом электронного баланса:</w:t>
      </w:r>
    </w:p>
    <w:p w:rsidR="0063282C" w:rsidRPr="00FE2912" w:rsidRDefault="0063282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K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Cr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Pr="0063282C">
        <w:rPr>
          <w:rFonts w:ascii="Times New Roman" w:hAnsi="Times New Roman" w:cs="Times New Roman"/>
          <w:sz w:val="28"/>
          <w:lang w:val="en-US"/>
        </w:rPr>
        <w:t xml:space="preserve">  +</w:t>
      </w:r>
      <w:proofErr w:type="gramEnd"/>
      <w:r w:rsidRPr="0063282C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63282C">
        <w:rPr>
          <w:rFonts w:ascii="Times New Roman" w:hAnsi="Times New Roman" w:cs="Times New Roman"/>
          <w:sz w:val="28"/>
          <w:lang w:val="en-US"/>
        </w:rPr>
        <w:t xml:space="preserve">  + </w:t>
      </w:r>
      <w:r w:rsidRPr="0063282C">
        <w:rPr>
          <w:rFonts w:ascii="Times New Roman" w:hAnsi="Times New Roman" w:cs="Times New Roman"/>
          <w:sz w:val="28"/>
        </w:rPr>
        <w:t>Н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3282C">
        <w:rPr>
          <w:rFonts w:ascii="Times New Roman" w:hAnsi="Times New Roman" w:cs="Times New Roman"/>
          <w:sz w:val="28"/>
        </w:rPr>
        <w:t>О</w:t>
      </w:r>
      <w:r w:rsidRPr="0063282C">
        <w:rPr>
          <w:rFonts w:ascii="Times New Roman" w:hAnsi="Times New Roman" w:cs="Times New Roman"/>
          <w:sz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lang w:val="en-US"/>
        </w:rPr>
        <w:t>Cr</w:t>
      </w:r>
      <w:r w:rsidRPr="0063282C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63282C">
        <w:rPr>
          <w:rFonts w:ascii="Times New Roman" w:hAnsi="Times New Roman" w:cs="Times New Roman"/>
          <w:sz w:val="28"/>
          <w:lang w:val="en-US"/>
        </w:rPr>
        <w:t>)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63282C">
        <w:rPr>
          <w:rFonts w:ascii="Times New Roman" w:hAnsi="Times New Roman" w:cs="Times New Roman"/>
          <w:sz w:val="28"/>
          <w:lang w:val="en-US"/>
        </w:rPr>
        <w:t xml:space="preserve">  +  Na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3282C">
        <w:rPr>
          <w:rFonts w:ascii="Times New Roman" w:hAnsi="Times New Roman" w:cs="Times New Roman"/>
          <w:sz w:val="28"/>
          <w:lang w:val="en-US"/>
        </w:rPr>
        <w:t>SO</w:t>
      </w:r>
      <w:r w:rsidRPr="0063282C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Pr="00FE2912">
        <w:rPr>
          <w:rFonts w:ascii="Times New Roman" w:hAnsi="Times New Roman" w:cs="Times New Roman"/>
          <w:sz w:val="28"/>
          <w:vertAlign w:val="subscript"/>
          <w:lang w:val="en-US"/>
        </w:rPr>
        <w:t xml:space="preserve">  </w:t>
      </w:r>
      <w:r w:rsidRPr="0063282C">
        <w:rPr>
          <w:rFonts w:ascii="Times New Roman" w:hAnsi="Times New Roman" w:cs="Times New Roman"/>
          <w:sz w:val="28"/>
          <w:lang w:val="en-US"/>
        </w:rPr>
        <w:t xml:space="preserve">+  </w:t>
      </w:r>
      <w:r>
        <w:rPr>
          <w:rFonts w:ascii="Times New Roman" w:hAnsi="Times New Roman" w:cs="Times New Roman"/>
          <w:sz w:val="28"/>
          <w:lang w:val="en-US"/>
        </w:rPr>
        <w:t>KOH</w:t>
      </w:r>
    </w:p>
    <w:p w:rsidR="0063282C" w:rsidRPr="00BA711C" w:rsidRDefault="003B58C4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B5803" wp14:editId="29FC29E2">
                <wp:simplePos x="0" y="0"/>
                <wp:positionH relativeFrom="column">
                  <wp:posOffset>1577340</wp:posOffset>
                </wp:positionH>
                <wp:positionV relativeFrom="paragraph">
                  <wp:posOffset>41910</wp:posOffset>
                </wp:positionV>
                <wp:extent cx="8890" cy="609600"/>
                <wp:effectExtent l="0" t="0" r="292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3.3pt" to="124.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" strokecolor="#4579b8 [3044]"/>
            </w:pict>
          </mc:Fallback>
        </mc:AlternateContent>
      </w:r>
      <w:r w:rsidR="00FE2912" w:rsidRPr="00BA711C">
        <w:rPr>
          <w:rFonts w:ascii="Times New Roman" w:hAnsi="Times New Roman" w:cs="Times New Roman"/>
          <w:sz w:val="28"/>
          <w:lang w:val="en-US"/>
        </w:rPr>
        <w:t>2</w:t>
      </w:r>
      <w:r w:rsidR="00FE2912" w:rsidRPr="00FE2912">
        <w:rPr>
          <w:rFonts w:ascii="Times New Roman" w:hAnsi="Times New Roman" w:cs="Times New Roman"/>
          <w:sz w:val="28"/>
          <w:lang w:val="en-US"/>
        </w:rPr>
        <w:t xml:space="preserve"> Cr</w:t>
      </w:r>
      <w:r w:rsidR="00FE2912" w:rsidRPr="00BA711C">
        <w:rPr>
          <w:rFonts w:ascii="Times New Roman" w:hAnsi="Times New Roman" w:cs="Times New Roman"/>
          <w:sz w:val="28"/>
          <w:vertAlign w:val="superscript"/>
          <w:lang w:val="en-US"/>
        </w:rPr>
        <w:t>+</w:t>
      </w:r>
      <w:proofErr w:type="gramStart"/>
      <w:r w:rsidR="00FE2912" w:rsidRPr="00BA711C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FE2912" w:rsidRPr="00BA711C">
        <w:rPr>
          <w:rFonts w:ascii="Times New Roman" w:hAnsi="Times New Roman" w:cs="Times New Roman"/>
          <w:sz w:val="28"/>
          <w:lang w:val="en-US"/>
        </w:rPr>
        <w:t xml:space="preserve">  +</w:t>
      </w:r>
      <w:proofErr w:type="gramEnd"/>
      <w:r w:rsidR="00FE2912" w:rsidRPr="00BA711C">
        <w:rPr>
          <w:rFonts w:ascii="Times New Roman" w:hAnsi="Times New Roman" w:cs="Times New Roman"/>
          <w:sz w:val="28"/>
          <w:lang w:val="en-US"/>
        </w:rPr>
        <w:t>6</w:t>
      </w:r>
      <w:r w:rsidR="00FE2912">
        <w:rPr>
          <w:rFonts w:ascii="Times New Roman" w:hAnsi="Times New Roman" w:cs="Times New Roman"/>
          <w:sz w:val="28"/>
          <w:lang w:val="en-US"/>
        </w:rPr>
        <w:t>e</w:t>
      </w:r>
      <w:r w:rsidR="00FE2912" w:rsidRPr="00BA711C">
        <w:rPr>
          <w:rFonts w:ascii="Times New Roman" w:hAnsi="Times New Roman" w:cs="Times New Roman"/>
          <w:sz w:val="28"/>
          <w:lang w:val="en-US"/>
        </w:rPr>
        <w:t xml:space="preserve"> </w:t>
      </w:r>
      <w:r w:rsidR="00FE2912" w:rsidRPr="00FE2912">
        <w:rPr>
          <w:rFonts w:ascii="Times New Roman" w:hAnsi="Times New Roman" w:cs="Times New Roman"/>
          <w:sz w:val="28"/>
          <w:lang w:val="en-US"/>
        </w:rPr>
        <w:t>→</w:t>
      </w:r>
      <w:r w:rsidR="00FE2912" w:rsidRPr="00BA711C">
        <w:rPr>
          <w:rFonts w:ascii="Times New Roman" w:hAnsi="Times New Roman" w:cs="Times New Roman"/>
          <w:sz w:val="28"/>
          <w:lang w:val="en-US"/>
        </w:rPr>
        <w:t xml:space="preserve"> 2 </w:t>
      </w:r>
      <w:r w:rsidR="00FE2912" w:rsidRPr="00FE2912">
        <w:rPr>
          <w:rFonts w:ascii="Times New Roman" w:hAnsi="Times New Roman" w:cs="Times New Roman"/>
          <w:sz w:val="28"/>
          <w:lang w:val="en-US"/>
        </w:rPr>
        <w:t>Cr</w:t>
      </w:r>
      <w:r w:rsidR="00FE2912" w:rsidRPr="00BA711C">
        <w:rPr>
          <w:rFonts w:ascii="Times New Roman" w:hAnsi="Times New Roman" w:cs="Times New Roman"/>
          <w:sz w:val="28"/>
          <w:vertAlign w:val="superscript"/>
          <w:lang w:val="en-US"/>
        </w:rPr>
        <w:t>+3</w:t>
      </w:r>
      <w:r w:rsidRPr="00BA711C">
        <w:rPr>
          <w:rFonts w:ascii="Times New Roman" w:hAnsi="Times New Roman" w:cs="Times New Roman"/>
          <w:sz w:val="28"/>
          <w:lang w:val="en-US"/>
        </w:rPr>
        <w:t xml:space="preserve">    1</w:t>
      </w:r>
    </w:p>
    <w:p w:rsidR="00BA711C" w:rsidRPr="00FE3940" w:rsidRDefault="00FE2912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E2912">
        <w:rPr>
          <w:rFonts w:ascii="Times New Roman" w:hAnsi="Times New Roman" w:cs="Times New Roman"/>
          <w:sz w:val="28"/>
          <w:lang w:val="en-US"/>
        </w:rPr>
        <w:lastRenderedPageBreak/>
        <w:t>S</w:t>
      </w:r>
      <w:r w:rsidRPr="00FE2912">
        <w:rPr>
          <w:rFonts w:ascii="Times New Roman" w:hAnsi="Times New Roman" w:cs="Times New Roman"/>
          <w:sz w:val="28"/>
          <w:vertAlign w:val="superscript"/>
          <w:lang w:val="en-US"/>
        </w:rPr>
        <w:t>+4</w:t>
      </w:r>
      <w:r w:rsidRPr="00FE2912">
        <w:rPr>
          <w:rFonts w:ascii="Times New Roman" w:hAnsi="Times New Roman" w:cs="Times New Roman"/>
          <w:sz w:val="28"/>
          <w:lang w:val="en-US"/>
        </w:rPr>
        <w:t xml:space="preserve"> - 2</w:t>
      </w:r>
      <w:r>
        <w:rPr>
          <w:rFonts w:ascii="Times New Roman" w:hAnsi="Times New Roman" w:cs="Times New Roman"/>
          <w:sz w:val="28"/>
          <w:lang w:val="en-US"/>
        </w:rPr>
        <w:t xml:space="preserve">e </w:t>
      </w:r>
      <w:proofErr w:type="gramStart"/>
      <w:r w:rsidRPr="00FE2912">
        <w:rPr>
          <w:rFonts w:ascii="Times New Roman" w:hAnsi="Times New Roman" w:cs="Times New Roman"/>
          <w:sz w:val="28"/>
          <w:lang w:val="en-US"/>
        </w:rPr>
        <w:t>→  S</w:t>
      </w:r>
      <w:proofErr w:type="gramEnd"/>
      <w:r w:rsidRPr="00FE2912">
        <w:rPr>
          <w:rFonts w:ascii="Times New Roman" w:hAnsi="Times New Roman" w:cs="Times New Roman"/>
          <w:sz w:val="28"/>
          <w:vertAlign w:val="superscript"/>
          <w:lang w:val="en-US"/>
        </w:rPr>
        <w:t>+6</w:t>
      </w:r>
      <w:r w:rsidRPr="00FE2912">
        <w:rPr>
          <w:rFonts w:ascii="Times New Roman" w:hAnsi="Times New Roman" w:cs="Times New Roman"/>
          <w:sz w:val="28"/>
          <w:lang w:val="en-US"/>
        </w:rPr>
        <w:t xml:space="preserve">         </w:t>
      </w:r>
      <w:r w:rsidR="00BA711C" w:rsidRPr="00BA711C">
        <w:rPr>
          <w:rFonts w:ascii="Times New Roman" w:hAnsi="Times New Roman" w:cs="Times New Roman"/>
          <w:sz w:val="28"/>
          <w:lang w:val="en-US"/>
        </w:rPr>
        <w:t xml:space="preserve">    </w:t>
      </w:r>
      <w:r w:rsidR="003B58C4" w:rsidRPr="00BA711C">
        <w:rPr>
          <w:rFonts w:ascii="Times New Roman" w:hAnsi="Times New Roman" w:cs="Times New Roman"/>
          <w:sz w:val="28"/>
          <w:lang w:val="en-US"/>
        </w:rPr>
        <w:t>3</w:t>
      </w:r>
      <w:r w:rsidRPr="00FE2912"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FE2912" w:rsidRPr="0063282C" w:rsidRDefault="00BA711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Получаем</w:t>
      </w:r>
      <w:r w:rsidRPr="003666AE">
        <w:rPr>
          <w:rFonts w:ascii="Times New Roman" w:hAnsi="Times New Roman" w:cs="Times New Roman"/>
          <w:sz w:val="28"/>
          <w:lang w:val="en-US"/>
        </w:rPr>
        <w:t>:</w:t>
      </w:r>
      <w:r w:rsidR="00FE2912" w:rsidRPr="00FE291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B1F0F" w:rsidRPr="00215C9C" w:rsidRDefault="00BA711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BA711C">
        <w:rPr>
          <w:rFonts w:ascii="Times New Roman" w:hAnsi="Times New Roman" w:cs="Times New Roman"/>
          <w:sz w:val="28"/>
          <w:lang w:val="en-US"/>
        </w:rPr>
        <w:t>K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A711C">
        <w:rPr>
          <w:rFonts w:ascii="Times New Roman" w:hAnsi="Times New Roman" w:cs="Times New Roman"/>
          <w:sz w:val="28"/>
          <w:lang w:val="en-US"/>
        </w:rPr>
        <w:t>Cr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A711C">
        <w:rPr>
          <w:rFonts w:ascii="Times New Roman" w:hAnsi="Times New Roman" w:cs="Times New Roman"/>
          <w:sz w:val="28"/>
          <w:lang w:val="en-US"/>
        </w:rPr>
        <w:t>O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Pr="00BA711C">
        <w:rPr>
          <w:rFonts w:ascii="Times New Roman" w:hAnsi="Times New Roman" w:cs="Times New Roman"/>
          <w:sz w:val="28"/>
          <w:lang w:val="en-US"/>
        </w:rPr>
        <w:t xml:space="preserve">  +</w:t>
      </w:r>
      <w:proofErr w:type="gramEnd"/>
      <w:r w:rsidRPr="00BA711C">
        <w:rPr>
          <w:rFonts w:ascii="Times New Roman" w:hAnsi="Times New Roman" w:cs="Times New Roman"/>
          <w:sz w:val="28"/>
          <w:lang w:val="en-US"/>
        </w:rPr>
        <w:t xml:space="preserve">  3Na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A711C">
        <w:rPr>
          <w:rFonts w:ascii="Times New Roman" w:hAnsi="Times New Roman" w:cs="Times New Roman"/>
          <w:sz w:val="28"/>
          <w:lang w:val="en-US"/>
        </w:rPr>
        <w:t>SO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BA711C">
        <w:rPr>
          <w:rFonts w:ascii="Times New Roman" w:hAnsi="Times New Roman" w:cs="Times New Roman"/>
          <w:sz w:val="28"/>
          <w:lang w:val="en-US"/>
        </w:rPr>
        <w:t xml:space="preserve">  +</w:t>
      </w:r>
      <w:r w:rsidR="003666AE" w:rsidRPr="003666AE">
        <w:rPr>
          <w:rFonts w:ascii="Times New Roman" w:hAnsi="Times New Roman" w:cs="Times New Roman"/>
          <w:sz w:val="28"/>
          <w:lang w:val="en-US"/>
        </w:rPr>
        <w:t xml:space="preserve"> 4</w:t>
      </w:r>
      <w:r w:rsidRPr="00BA711C">
        <w:rPr>
          <w:rFonts w:ascii="Times New Roman" w:hAnsi="Times New Roman" w:cs="Times New Roman"/>
          <w:sz w:val="28"/>
        </w:rPr>
        <w:t>Н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A711C">
        <w:rPr>
          <w:rFonts w:ascii="Times New Roman" w:hAnsi="Times New Roman" w:cs="Times New Roman"/>
          <w:sz w:val="28"/>
        </w:rPr>
        <w:t>О</w:t>
      </w:r>
      <w:r w:rsidRPr="00BA711C">
        <w:rPr>
          <w:rFonts w:ascii="Times New Roman" w:hAnsi="Times New Roman" w:cs="Times New Roman"/>
          <w:sz w:val="28"/>
          <w:lang w:val="en-US"/>
        </w:rPr>
        <w:t xml:space="preserve"> → 2Cr(OH)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BA711C">
        <w:rPr>
          <w:rFonts w:ascii="Times New Roman" w:hAnsi="Times New Roman" w:cs="Times New Roman"/>
          <w:sz w:val="28"/>
          <w:lang w:val="en-US"/>
        </w:rPr>
        <w:t xml:space="preserve">  + 3Na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A711C">
        <w:rPr>
          <w:rFonts w:ascii="Times New Roman" w:hAnsi="Times New Roman" w:cs="Times New Roman"/>
          <w:sz w:val="28"/>
          <w:lang w:val="en-US"/>
        </w:rPr>
        <w:t>SO</w:t>
      </w:r>
      <w:r w:rsidRPr="00BA711C">
        <w:rPr>
          <w:rFonts w:ascii="Times New Roman" w:hAnsi="Times New Roman" w:cs="Times New Roman"/>
          <w:sz w:val="28"/>
          <w:vertAlign w:val="subscript"/>
          <w:lang w:val="en-US"/>
        </w:rPr>
        <w:t xml:space="preserve">4  </w:t>
      </w:r>
      <w:r w:rsidRPr="00BA711C">
        <w:rPr>
          <w:rFonts w:ascii="Times New Roman" w:hAnsi="Times New Roman" w:cs="Times New Roman"/>
          <w:sz w:val="28"/>
          <w:lang w:val="en-US"/>
        </w:rPr>
        <w:t>+  2KOH</w:t>
      </w:r>
      <w:r w:rsidR="00AB1F0F" w:rsidRPr="001D769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15C9C" w:rsidRPr="003C41A5" w:rsidRDefault="00215C9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15C9C" w:rsidRPr="00215C9C" w:rsidRDefault="00215C9C" w:rsidP="003C4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 1, 2, 3 – авторские разработки.</w:t>
      </w:r>
    </w:p>
    <w:sectPr w:rsidR="00215C9C" w:rsidRPr="00215C9C" w:rsidSect="003C41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CE"/>
    <w:multiLevelType w:val="hybridMultilevel"/>
    <w:tmpl w:val="3B58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7DB"/>
    <w:multiLevelType w:val="hybridMultilevel"/>
    <w:tmpl w:val="423E9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F4E"/>
    <w:multiLevelType w:val="hybridMultilevel"/>
    <w:tmpl w:val="423E9D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15"/>
    <w:rsid w:val="00117D37"/>
    <w:rsid w:val="00143EB3"/>
    <w:rsid w:val="00174EA1"/>
    <w:rsid w:val="001D7695"/>
    <w:rsid w:val="001F5073"/>
    <w:rsid w:val="002067FB"/>
    <w:rsid w:val="00215C9C"/>
    <w:rsid w:val="00241484"/>
    <w:rsid w:val="00292FE6"/>
    <w:rsid w:val="00347C4F"/>
    <w:rsid w:val="003666AE"/>
    <w:rsid w:val="003B58C4"/>
    <w:rsid w:val="003C41A5"/>
    <w:rsid w:val="0063282C"/>
    <w:rsid w:val="006B0360"/>
    <w:rsid w:val="008F6D77"/>
    <w:rsid w:val="00913ADE"/>
    <w:rsid w:val="009155AC"/>
    <w:rsid w:val="00937A73"/>
    <w:rsid w:val="00973B5E"/>
    <w:rsid w:val="009F1C23"/>
    <w:rsid w:val="00A4703D"/>
    <w:rsid w:val="00AB1F0F"/>
    <w:rsid w:val="00B958B8"/>
    <w:rsid w:val="00BA711C"/>
    <w:rsid w:val="00C36ABD"/>
    <w:rsid w:val="00D423B9"/>
    <w:rsid w:val="00E27A2D"/>
    <w:rsid w:val="00E671CC"/>
    <w:rsid w:val="00E75715"/>
    <w:rsid w:val="00ED4489"/>
    <w:rsid w:val="00EE2317"/>
    <w:rsid w:val="00FE2912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ИЦШ</cp:lastModifiedBy>
  <cp:revision>25</cp:revision>
  <dcterms:created xsi:type="dcterms:W3CDTF">2016-10-29T04:01:00Z</dcterms:created>
  <dcterms:modified xsi:type="dcterms:W3CDTF">2016-11-16T07:37:00Z</dcterms:modified>
</cp:coreProperties>
</file>