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C54" w:rsidRDefault="00B73C54" w:rsidP="001269C1">
      <w:pPr>
        <w:autoSpaceDE w:val="0"/>
        <w:autoSpaceDN w:val="0"/>
        <w:adjustRightInd w:val="0"/>
        <w:spacing w:after="0" w:line="408" w:lineRule="exact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МБОУ Рождественская СОШ </w:t>
      </w:r>
    </w:p>
    <w:p w:rsidR="00B73C54" w:rsidRDefault="00B73C54" w:rsidP="001269C1">
      <w:pPr>
        <w:autoSpaceDE w:val="0"/>
        <w:autoSpaceDN w:val="0"/>
        <w:adjustRightInd w:val="0"/>
        <w:spacing w:after="0" w:line="408" w:lineRule="exact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</w:t>
      </w:r>
      <w:r w:rsidR="001269C1" w:rsidRPr="00B73C54">
        <w:rPr>
          <w:rFonts w:ascii="Times New Roman CYR" w:hAnsi="Times New Roman CYR" w:cs="Times New Roman CYR"/>
          <w:sz w:val="28"/>
          <w:szCs w:val="28"/>
        </w:rPr>
        <w:t>етодичес</w:t>
      </w:r>
      <w:r>
        <w:rPr>
          <w:rFonts w:ascii="Times New Roman CYR" w:hAnsi="Times New Roman CYR" w:cs="Times New Roman CYR"/>
          <w:sz w:val="28"/>
          <w:szCs w:val="28"/>
        </w:rPr>
        <w:t>кий месячник «Перекрестки наук</w:t>
      </w:r>
      <w:r w:rsidR="001269C1" w:rsidRPr="00B73C54">
        <w:rPr>
          <w:rFonts w:ascii="Times New Roman CYR" w:hAnsi="Times New Roman CYR" w:cs="Times New Roman CYR"/>
          <w:sz w:val="28"/>
          <w:szCs w:val="28"/>
        </w:rPr>
        <w:t>-2013</w:t>
      </w:r>
      <w:r>
        <w:rPr>
          <w:rFonts w:ascii="Times New Roman CYR" w:hAnsi="Times New Roman CYR" w:cs="Times New Roman CYR"/>
          <w:sz w:val="28"/>
          <w:szCs w:val="28"/>
        </w:rPr>
        <w:t>»</w:t>
      </w:r>
    </w:p>
    <w:p w:rsidR="001269C1" w:rsidRPr="00B73C54" w:rsidRDefault="001269C1" w:rsidP="001269C1">
      <w:pPr>
        <w:autoSpaceDE w:val="0"/>
        <w:autoSpaceDN w:val="0"/>
        <w:adjustRightInd w:val="0"/>
        <w:spacing w:after="0" w:line="408" w:lineRule="exact"/>
        <w:jc w:val="center"/>
        <w:rPr>
          <w:rFonts w:ascii="Times New Roman CYR" w:hAnsi="Times New Roman CYR" w:cs="Times New Roman CYR"/>
          <w:sz w:val="28"/>
          <w:szCs w:val="28"/>
        </w:rPr>
      </w:pPr>
      <w:r w:rsidRPr="00B73C54">
        <w:rPr>
          <w:rFonts w:ascii="Times New Roman CYR" w:hAnsi="Times New Roman CYR" w:cs="Times New Roman CYR"/>
          <w:sz w:val="28"/>
          <w:szCs w:val="28"/>
        </w:rPr>
        <w:t xml:space="preserve"> Интегрированный урок географии и </w:t>
      </w:r>
      <w:proofErr w:type="gramStart"/>
      <w:r w:rsidRPr="00B73C54">
        <w:rPr>
          <w:rFonts w:ascii="Times New Roman CYR" w:hAnsi="Times New Roman CYR" w:cs="Times New Roman CYR"/>
          <w:sz w:val="28"/>
          <w:szCs w:val="28"/>
        </w:rPr>
        <w:t>ИЗО</w:t>
      </w:r>
      <w:proofErr w:type="gramEnd"/>
    </w:p>
    <w:p w:rsidR="001269C1" w:rsidRPr="00B73C54" w:rsidRDefault="00B73C54" w:rsidP="00B73C54">
      <w:pPr>
        <w:tabs>
          <w:tab w:val="left" w:pos="412"/>
        </w:tabs>
        <w:autoSpaceDE w:val="0"/>
        <w:autoSpaceDN w:val="0"/>
        <w:adjustRightInd w:val="0"/>
        <w:spacing w:after="0" w:line="417" w:lineRule="exact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B73C54">
        <w:rPr>
          <w:rFonts w:ascii="Times New Roman CYR" w:hAnsi="Times New Roman CYR" w:cs="Times New Roman CYR"/>
          <w:b/>
          <w:sz w:val="28"/>
          <w:szCs w:val="28"/>
        </w:rPr>
        <w:t>«Народные промыслы Центральной России»</w:t>
      </w:r>
    </w:p>
    <w:p w:rsidR="001269C1" w:rsidRPr="00B73C54" w:rsidRDefault="001269C1" w:rsidP="001269C1">
      <w:pPr>
        <w:tabs>
          <w:tab w:val="left" w:pos="412"/>
        </w:tabs>
        <w:autoSpaceDE w:val="0"/>
        <w:autoSpaceDN w:val="0"/>
        <w:adjustRightInd w:val="0"/>
        <w:spacing w:after="0" w:line="417" w:lineRule="exact"/>
        <w:jc w:val="center"/>
        <w:rPr>
          <w:rFonts w:ascii="Times New Roman CYR" w:hAnsi="Times New Roman CYR" w:cs="Times New Roman CYR"/>
          <w:sz w:val="28"/>
          <w:szCs w:val="28"/>
        </w:rPr>
      </w:pPr>
      <w:r w:rsidRPr="00B73C54">
        <w:rPr>
          <w:rFonts w:ascii="Times New Roman CYR" w:hAnsi="Times New Roman CYR" w:cs="Times New Roman CYR"/>
          <w:sz w:val="28"/>
          <w:szCs w:val="28"/>
        </w:rPr>
        <w:t xml:space="preserve">учитель географии первой категории Сафонова Е.В. учитель </w:t>
      </w:r>
      <w:proofErr w:type="gramStart"/>
      <w:r w:rsidRPr="00B73C54">
        <w:rPr>
          <w:rFonts w:ascii="Times New Roman CYR" w:hAnsi="Times New Roman CYR" w:cs="Times New Roman CYR"/>
          <w:sz w:val="28"/>
          <w:szCs w:val="28"/>
        </w:rPr>
        <w:t>ИЗО</w:t>
      </w:r>
      <w:proofErr w:type="gramEnd"/>
      <w:r w:rsidRPr="00B73C54">
        <w:rPr>
          <w:rFonts w:ascii="Times New Roman CYR" w:hAnsi="Times New Roman CYR" w:cs="Times New Roman CYR"/>
          <w:sz w:val="28"/>
          <w:szCs w:val="28"/>
        </w:rPr>
        <w:t xml:space="preserve"> первой категории Громова </w:t>
      </w:r>
      <w:r w:rsidR="00B73C54">
        <w:rPr>
          <w:rFonts w:ascii="Times New Roman CYR" w:hAnsi="Times New Roman CYR" w:cs="Times New Roman CYR"/>
          <w:sz w:val="28"/>
          <w:szCs w:val="28"/>
        </w:rPr>
        <w:t>И.Ю</w:t>
      </w:r>
      <w:r w:rsidRPr="00B73C54">
        <w:rPr>
          <w:rFonts w:ascii="Times New Roman CYR" w:hAnsi="Times New Roman CYR" w:cs="Times New Roman CYR"/>
          <w:sz w:val="28"/>
          <w:szCs w:val="28"/>
        </w:rPr>
        <w:t>.</w:t>
      </w:r>
    </w:p>
    <w:p w:rsidR="001269C1" w:rsidRPr="00B73C54" w:rsidRDefault="001269C1" w:rsidP="001269C1">
      <w:pPr>
        <w:autoSpaceDE w:val="0"/>
        <w:autoSpaceDN w:val="0"/>
        <w:adjustRightInd w:val="0"/>
        <w:spacing w:after="0" w:line="297" w:lineRule="exact"/>
        <w:jc w:val="both"/>
        <w:rPr>
          <w:rFonts w:ascii="Times New Roman CYR" w:hAnsi="Times New Roman CYR" w:cs="Times New Roman CYR"/>
          <w:sz w:val="28"/>
          <w:szCs w:val="28"/>
        </w:rPr>
      </w:pPr>
      <w:r w:rsidRPr="00B73C54">
        <w:rPr>
          <w:rFonts w:ascii="Times New Roman CYR" w:hAnsi="Times New Roman CYR" w:cs="Times New Roman CYR"/>
          <w:sz w:val="28"/>
          <w:szCs w:val="28"/>
        </w:rPr>
        <w:t>Тип урока: урок изучения нового материала.</w:t>
      </w:r>
    </w:p>
    <w:p w:rsidR="001269C1" w:rsidRPr="00B73C54" w:rsidRDefault="001269C1" w:rsidP="001269C1">
      <w:pPr>
        <w:autoSpaceDE w:val="0"/>
        <w:autoSpaceDN w:val="0"/>
        <w:adjustRightInd w:val="0"/>
        <w:spacing w:after="0" w:line="312" w:lineRule="exact"/>
        <w:jc w:val="both"/>
        <w:rPr>
          <w:rFonts w:ascii="Times New Roman CYR" w:hAnsi="Times New Roman CYR" w:cs="Times New Roman CYR"/>
          <w:sz w:val="28"/>
          <w:szCs w:val="28"/>
        </w:rPr>
      </w:pPr>
      <w:r w:rsidRPr="00B73C54">
        <w:rPr>
          <w:rFonts w:ascii="Times New Roman CYR" w:hAnsi="Times New Roman CYR" w:cs="Times New Roman CYR"/>
          <w:sz w:val="28"/>
          <w:szCs w:val="28"/>
        </w:rPr>
        <w:t>Место в общей теме: 4 урок по теме «Центральная Россия»</w:t>
      </w:r>
    </w:p>
    <w:p w:rsidR="001269C1" w:rsidRPr="00B73C54" w:rsidRDefault="001269C1" w:rsidP="001269C1">
      <w:pPr>
        <w:autoSpaceDE w:val="0"/>
        <w:autoSpaceDN w:val="0"/>
        <w:adjustRightInd w:val="0"/>
        <w:spacing w:after="0" w:line="292" w:lineRule="exact"/>
        <w:jc w:val="both"/>
        <w:rPr>
          <w:rFonts w:ascii="Times New Roman CYR" w:hAnsi="Times New Roman CYR" w:cs="Times New Roman CYR"/>
          <w:sz w:val="28"/>
          <w:szCs w:val="28"/>
        </w:rPr>
      </w:pPr>
      <w:r w:rsidRPr="00B73C54">
        <w:rPr>
          <w:rFonts w:ascii="Times New Roman CYR" w:hAnsi="Times New Roman CYR" w:cs="Times New Roman CYR"/>
          <w:sz w:val="28"/>
          <w:szCs w:val="28"/>
        </w:rPr>
        <w:t>Форма организации: урок - выставка</w:t>
      </w:r>
    </w:p>
    <w:p w:rsidR="001269C1" w:rsidRPr="00B73C54" w:rsidRDefault="001269C1" w:rsidP="001269C1">
      <w:pPr>
        <w:autoSpaceDE w:val="0"/>
        <w:autoSpaceDN w:val="0"/>
        <w:adjustRightInd w:val="0"/>
        <w:spacing w:after="0" w:line="278" w:lineRule="exact"/>
        <w:jc w:val="both"/>
        <w:rPr>
          <w:rFonts w:ascii="Times New Roman CYR" w:hAnsi="Times New Roman CYR" w:cs="Times New Roman CYR"/>
          <w:sz w:val="28"/>
          <w:szCs w:val="28"/>
        </w:rPr>
      </w:pPr>
      <w:r w:rsidRPr="00B73C54">
        <w:rPr>
          <w:rFonts w:ascii="Times New Roman CYR" w:hAnsi="Times New Roman CYR" w:cs="Times New Roman CYR"/>
          <w:sz w:val="28"/>
          <w:szCs w:val="28"/>
        </w:rPr>
        <w:t>Цели:</w:t>
      </w:r>
    </w:p>
    <w:p w:rsidR="001269C1" w:rsidRPr="00B73C54" w:rsidRDefault="001269C1" w:rsidP="001269C1">
      <w:pPr>
        <w:autoSpaceDE w:val="0"/>
        <w:autoSpaceDN w:val="0"/>
        <w:adjustRightInd w:val="0"/>
        <w:spacing w:after="0" w:line="100" w:lineRule="exact"/>
        <w:jc w:val="both"/>
        <w:rPr>
          <w:rFonts w:ascii="Times New Roman CYR" w:hAnsi="Times New Roman CYR" w:cs="Times New Roman CYR"/>
          <w:sz w:val="28"/>
          <w:szCs w:val="28"/>
        </w:rPr>
      </w:pPr>
      <w:r w:rsidRPr="00B73C54">
        <w:rPr>
          <w:rFonts w:ascii="Times New Roman CYR" w:hAnsi="Times New Roman CYR" w:cs="Times New Roman CYR"/>
          <w:sz w:val="28"/>
          <w:szCs w:val="28"/>
        </w:rPr>
        <w:t>.</w:t>
      </w:r>
    </w:p>
    <w:p w:rsidR="001269C1" w:rsidRPr="00B73C54" w:rsidRDefault="001269C1" w:rsidP="001269C1">
      <w:pPr>
        <w:autoSpaceDE w:val="0"/>
        <w:autoSpaceDN w:val="0"/>
        <w:adjustRightInd w:val="0"/>
        <w:spacing w:after="0" w:line="278" w:lineRule="exact"/>
        <w:rPr>
          <w:rFonts w:ascii="Times New Roman CYR" w:hAnsi="Times New Roman CYR" w:cs="Times New Roman CYR"/>
          <w:sz w:val="28"/>
          <w:szCs w:val="28"/>
        </w:rPr>
      </w:pPr>
      <w:r w:rsidRPr="00B73C54">
        <w:rPr>
          <w:rFonts w:ascii="Times New Roman CYR" w:hAnsi="Times New Roman CYR" w:cs="Times New Roman CYR"/>
          <w:sz w:val="28"/>
          <w:szCs w:val="28"/>
        </w:rPr>
        <w:t>Познакомить обучающихся с географией народных промыслов Центральной России, их историей, особенностями технологии и художественной целостностью.</w:t>
      </w:r>
    </w:p>
    <w:p w:rsidR="001269C1" w:rsidRPr="00B73C54" w:rsidRDefault="001269C1" w:rsidP="001269C1">
      <w:pPr>
        <w:autoSpaceDE w:val="0"/>
        <w:autoSpaceDN w:val="0"/>
        <w:adjustRightInd w:val="0"/>
        <w:spacing w:after="0" w:line="278" w:lineRule="exact"/>
        <w:rPr>
          <w:rFonts w:ascii="Times New Roman CYR" w:hAnsi="Times New Roman CYR" w:cs="Times New Roman CYR"/>
          <w:sz w:val="28"/>
          <w:szCs w:val="28"/>
        </w:rPr>
      </w:pPr>
      <w:r w:rsidRPr="00B73C54">
        <w:rPr>
          <w:rFonts w:ascii="Times New Roman CYR" w:hAnsi="Times New Roman CYR" w:cs="Times New Roman CYR"/>
          <w:sz w:val="28"/>
          <w:szCs w:val="28"/>
        </w:rPr>
        <w:t>Воспитывать умение видеть прекрасное в окружающем мире, чувствовать красоту слова.</w:t>
      </w:r>
    </w:p>
    <w:p w:rsidR="001269C1" w:rsidRPr="00B73C54" w:rsidRDefault="001269C1" w:rsidP="001269C1">
      <w:pPr>
        <w:autoSpaceDE w:val="0"/>
        <w:autoSpaceDN w:val="0"/>
        <w:adjustRightInd w:val="0"/>
        <w:spacing w:after="0" w:line="278" w:lineRule="exact"/>
        <w:rPr>
          <w:rFonts w:ascii="Times New Roman CYR" w:hAnsi="Times New Roman CYR" w:cs="Times New Roman CYR"/>
          <w:sz w:val="28"/>
          <w:szCs w:val="28"/>
        </w:rPr>
      </w:pPr>
      <w:r w:rsidRPr="00B73C54">
        <w:rPr>
          <w:rFonts w:ascii="Times New Roman CYR" w:hAnsi="Times New Roman CYR" w:cs="Times New Roman CYR"/>
          <w:sz w:val="28"/>
          <w:szCs w:val="28"/>
        </w:rPr>
        <w:t>Развивать кругозор обучающихся и их творческие способности, умение публично выступать</w:t>
      </w:r>
    </w:p>
    <w:p w:rsidR="001269C1" w:rsidRPr="00B73C54" w:rsidRDefault="001269C1" w:rsidP="001269C1">
      <w:pPr>
        <w:autoSpaceDE w:val="0"/>
        <w:autoSpaceDN w:val="0"/>
        <w:adjustRightInd w:val="0"/>
        <w:spacing w:after="0" w:line="100" w:lineRule="exact"/>
        <w:jc w:val="both"/>
        <w:rPr>
          <w:rFonts w:ascii="Times New Roman CYR" w:hAnsi="Times New Roman CYR" w:cs="Times New Roman CYR"/>
          <w:sz w:val="28"/>
          <w:szCs w:val="28"/>
        </w:rPr>
      </w:pPr>
      <w:r w:rsidRPr="00B73C54">
        <w:rPr>
          <w:rFonts w:ascii="Times New Roman CYR" w:hAnsi="Times New Roman CYR" w:cs="Times New Roman CYR"/>
          <w:sz w:val="28"/>
          <w:szCs w:val="28"/>
        </w:rPr>
        <w:t>.</w:t>
      </w:r>
    </w:p>
    <w:p w:rsidR="001269C1" w:rsidRPr="00B73C54" w:rsidRDefault="001269C1" w:rsidP="001269C1">
      <w:pPr>
        <w:autoSpaceDE w:val="0"/>
        <w:autoSpaceDN w:val="0"/>
        <w:adjustRightInd w:val="0"/>
        <w:spacing w:after="0" w:line="105" w:lineRule="exact"/>
        <w:jc w:val="both"/>
        <w:rPr>
          <w:rFonts w:ascii="Times New Roman CYR" w:hAnsi="Times New Roman CYR" w:cs="Times New Roman CYR"/>
          <w:sz w:val="28"/>
          <w:szCs w:val="28"/>
        </w:rPr>
      </w:pPr>
      <w:r w:rsidRPr="00B73C54">
        <w:rPr>
          <w:rFonts w:ascii="Times New Roman CYR" w:hAnsi="Times New Roman CYR" w:cs="Times New Roman CYR"/>
          <w:sz w:val="28"/>
          <w:szCs w:val="28"/>
        </w:rPr>
        <w:t>.</w:t>
      </w:r>
    </w:p>
    <w:p w:rsidR="001269C1" w:rsidRPr="00B73C54" w:rsidRDefault="001269C1" w:rsidP="001269C1">
      <w:pPr>
        <w:autoSpaceDE w:val="0"/>
        <w:autoSpaceDN w:val="0"/>
        <w:adjustRightInd w:val="0"/>
        <w:spacing w:after="0" w:line="292" w:lineRule="exact"/>
        <w:jc w:val="both"/>
        <w:rPr>
          <w:rFonts w:ascii="Times New Roman CYR" w:hAnsi="Times New Roman CYR" w:cs="Times New Roman CYR"/>
          <w:sz w:val="28"/>
          <w:szCs w:val="28"/>
        </w:rPr>
      </w:pPr>
      <w:r w:rsidRPr="00B73C54">
        <w:rPr>
          <w:rFonts w:ascii="Times New Roman CYR" w:hAnsi="Times New Roman CYR" w:cs="Times New Roman CYR"/>
          <w:sz w:val="28"/>
          <w:szCs w:val="28"/>
        </w:rPr>
        <w:t>Оборудование:</w:t>
      </w:r>
    </w:p>
    <w:p w:rsidR="001269C1" w:rsidRPr="00B73C54" w:rsidRDefault="001269C1" w:rsidP="001269C1">
      <w:pPr>
        <w:autoSpaceDE w:val="0"/>
        <w:autoSpaceDN w:val="0"/>
        <w:adjustRightInd w:val="0"/>
        <w:spacing w:after="0" w:line="100" w:lineRule="exact"/>
        <w:jc w:val="both"/>
        <w:rPr>
          <w:rFonts w:ascii="Times New Roman CYR" w:hAnsi="Times New Roman CYR" w:cs="Times New Roman CYR"/>
          <w:sz w:val="28"/>
          <w:szCs w:val="28"/>
        </w:rPr>
      </w:pPr>
      <w:r w:rsidRPr="00B73C54">
        <w:rPr>
          <w:rFonts w:ascii="Times New Roman CYR" w:hAnsi="Times New Roman CYR" w:cs="Times New Roman CYR"/>
          <w:sz w:val="28"/>
          <w:szCs w:val="28"/>
        </w:rPr>
        <w:t>.</w:t>
      </w:r>
    </w:p>
    <w:p w:rsidR="001269C1" w:rsidRPr="00B73C54" w:rsidRDefault="001269C1" w:rsidP="001269C1">
      <w:pPr>
        <w:autoSpaceDE w:val="0"/>
        <w:autoSpaceDN w:val="0"/>
        <w:adjustRightInd w:val="0"/>
        <w:spacing w:after="0" w:line="278" w:lineRule="exact"/>
        <w:rPr>
          <w:rFonts w:ascii="Times New Roman CYR" w:hAnsi="Times New Roman CYR" w:cs="Times New Roman CYR"/>
          <w:sz w:val="28"/>
          <w:szCs w:val="28"/>
        </w:rPr>
      </w:pPr>
      <w:r w:rsidRPr="00B73C54">
        <w:rPr>
          <w:rFonts w:ascii="Times New Roman CYR" w:hAnsi="Times New Roman CYR" w:cs="Times New Roman CYR"/>
          <w:sz w:val="28"/>
          <w:szCs w:val="28"/>
        </w:rPr>
        <w:t>Карта Центральной России. Презентация промы</w:t>
      </w:r>
      <w:r w:rsidR="003F6ABA" w:rsidRPr="00B73C54">
        <w:rPr>
          <w:rFonts w:ascii="Times New Roman CYR" w:hAnsi="Times New Roman CYR" w:cs="Times New Roman CYR"/>
          <w:sz w:val="28"/>
          <w:szCs w:val="28"/>
        </w:rPr>
        <w:t>с</w:t>
      </w:r>
      <w:r w:rsidRPr="00B73C54">
        <w:rPr>
          <w:rFonts w:ascii="Times New Roman CYR" w:hAnsi="Times New Roman CYR" w:cs="Times New Roman CYR"/>
          <w:sz w:val="28"/>
          <w:szCs w:val="28"/>
        </w:rPr>
        <w:t>лов</w:t>
      </w:r>
      <w:proofErr w:type="gramStart"/>
      <w:r w:rsidRPr="00B73C54">
        <w:rPr>
          <w:rFonts w:ascii="Times New Roman CYR" w:hAnsi="Times New Roman CYR" w:cs="Times New Roman CYR"/>
          <w:sz w:val="28"/>
          <w:szCs w:val="28"/>
        </w:rPr>
        <w:t>..</w:t>
      </w:r>
      <w:proofErr w:type="gramEnd"/>
    </w:p>
    <w:p w:rsidR="001269C1" w:rsidRPr="00B73C54" w:rsidRDefault="001269C1" w:rsidP="001269C1">
      <w:pPr>
        <w:autoSpaceDE w:val="0"/>
        <w:autoSpaceDN w:val="0"/>
        <w:adjustRightInd w:val="0"/>
        <w:spacing w:after="0" w:line="278" w:lineRule="exact"/>
        <w:rPr>
          <w:rFonts w:ascii="Times New Roman CYR" w:hAnsi="Times New Roman CYR" w:cs="Times New Roman CYR"/>
          <w:sz w:val="28"/>
          <w:szCs w:val="28"/>
        </w:rPr>
      </w:pPr>
      <w:r w:rsidRPr="00B73C54">
        <w:rPr>
          <w:rFonts w:ascii="Times New Roman CYR" w:hAnsi="Times New Roman CYR" w:cs="Times New Roman CYR"/>
          <w:sz w:val="28"/>
          <w:szCs w:val="28"/>
        </w:rPr>
        <w:t>Образцы изделий народного промысла.</w:t>
      </w:r>
    </w:p>
    <w:p w:rsidR="001269C1" w:rsidRPr="00B73C54" w:rsidRDefault="001269C1" w:rsidP="001269C1">
      <w:pPr>
        <w:autoSpaceDE w:val="0"/>
        <w:autoSpaceDN w:val="0"/>
        <w:adjustRightInd w:val="0"/>
        <w:spacing w:after="0" w:line="100" w:lineRule="exact"/>
        <w:jc w:val="both"/>
        <w:rPr>
          <w:rFonts w:ascii="Times New Roman CYR" w:hAnsi="Times New Roman CYR" w:cs="Times New Roman CYR"/>
          <w:sz w:val="28"/>
          <w:szCs w:val="28"/>
        </w:rPr>
      </w:pPr>
      <w:r w:rsidRPr="00B73C54">
        <w:rPr>
          <w:rFonts w:ascii="Times New Roman CYR" w:hAnsi="Times New Roman CYR" w:cs="Times New Roman CYR"/>
          <w:sz w:val="28"/>
          <w:szCs w:val="28"/>
        </w:rPr>
        <w:t>.</w:t>
      </w:r>
    </w:p>
    <w:p w:rsidR="001269C1" w:rsidRPr="00B73C54" w:rsidRDefault="001269C1" w:rsidP="001269C1">
      <w:pPr>
        <w:autoSpaceDE w:val="0"/>
        <w:autoSpaceDN w:val="0"/>
        <w:adjustRightInd w:val="0"/>
        <w:spacing w:after="0" w:line="96" w:lineRule="exact"/>
        <w:jc w:val="both"/>
        <w:rPr>
          <w:rFonts w:ascii="Times New Roman CYR" w:hAnsi="Times New Roman CYR" w:cs="Times New Roman CYR"/>
          <w:sz w:val="28"/>
          <w:szCs w:val="28"/>
        </w:rPr>
      </w:pPr>
      <w:r w:rsidRPr="00B73C54">
        <w:rPr>
          <w:rFonts w:ascii="Times New Roman CYR" w:hAnsi="Times New Roman CYR" w:cs="Times New Roman CYR"/>
          <w:sz w:val="28"/>
          <w:szCs w:val="28"/>
        </w:rPr>
        <w:t>.</w:t>
      </w:r>
    </w:p>
    <w:p w:rsidR="001269C1" w:rsidRPr="00B73C54" w:rsidRDefault="001269C1" w:rsidP="001269C1">
      <w:pPr>
        <w:autoSpaceDE w:val="0"/>
        <w:autoSpaceDN w:val="0"/>
        <w:adjustRightInd w:val="0"/>
        <w:spacing w:after="0" w:line="292" w:lineRule="exact"/>
        <w:jc w:val="both"/>
        <w:rPr>
          <w:rFonts w:ascii="Times New Roman CYR" w:hAnsi="Times New Roman CYR" w:cs="Times New Roman CYR"/>
          <w:sz w:val="28"/>
          <w:szCs w:val="28"/>
        </w:rPr>
      </w:pPr>
      <w:r w:rsidRPr="00B73C54">
        <w:rPr>
          <w:rFonts w:ascii="Times New Roman CYR" w:hAnsi="Times New Roman CYR" w:cs="Times New Roman CYR"/>
          <w:sz w:val="28"/>
          <w:szCs w:val="28"/>
        </w:rPr>
        <w:t>Ход урока:</w:t>
      </w:r>
    </w:p>
    <w:p w:rsidR="001269C1" w:rsidRPr="00B73C54" w:rsidRDefault="001269C1" w:rsidP="001269C1">
      <w:pPr>
        <w:autoSpaceDE w:val="0"/>
        <w:autoSpaceDN w:val="0"/>
        <w:adjustRightInd w:val="0"/>
        <w:spacing w:after="0" w:line="292" w:lineRule="exact"/>
        <w:jc w:val="both"/>
        <w:rPr>
          <w:rFonts w:ascii="Times New Roman CYR" w:hAnsi="Times New Roman CYR" w:cs="Times New Roman CYR"/>
          <w:sz w:val="28"/>
          <w:szCs w:val="28"/>
        </w:rPr>
      </w:pPr>
      <w:r w:rsidRPr="00B73C54">
        <w:rPr>
          <w:rFonts w:ascii="Times New Roman CYR" w:hAnsi="Times New Roman CYR" w:cs="Times New Roman CYR"/>
          <w:sz w:val="28"/>
          <w:szCs w:val="28"/>
        </w:rPr>
        <w:t>Вступительное слово учителя</w:t>
      </w:r>
    </w:p>
    <w:p w:rsidR="001269C1" w:rsidRDefault="001269C1" w:rsidP="001269C1">
      <w:pPr>
        <w:autoSpaceDE w:val="0"/>
        <w:autoSpaceDN w:val="0"/>
        <w:adjustRightInd w:val="0"/>
        <w:spacing w:after="0" w:line="312" w:lineRule="exact"/>
        <w:jc w:val="both"/>
        <w:rPr>
          <w:rFonts w:ascii="Times New Roman CYR" w:hAnsi="Times New Roman CYR" w:cs="Times New Roman CYR"/>
          <w:sz w:val="28"/>
          <w:szCs w:val="28"/>
        </w:rPr>
      </w:pPr>
      <w:r w:rsidRPr="00B73C54">
        <w:rPr>
          <w:rFonts w:ascii="Times New Roman CYR" w:hAnsi="Times New Roman CYR" w:cs="Times New Roman CYR"/>
          <w:sz w:val="28"/>
          <w:szCs w:val="28"/>
        </w:rPr>
        <w:t>Ребята, сегодня вы являетесь участниками необычного урока. Его необычность состоит в том, что про водится он на стыке двух предметов</w:t>
      </w:r>
      <w:r w:rsidR="003F6ABA" w:rsidRPr="00B73C54"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B73C54">
        <w:rPr>
          <w:rFonts w:ascii="Times New Roman CYR" w:hAnsi="Times New Roman CYR" w:cs="Times New Roman CYR"/>
          <w:sz w:val="28"/>
          <w:szCs w:val="28"/>
        </w:rPr>
        <w:t xml:space="preserve">географии и </w:t>
      </w:r>
      <w:proofErr w:type="gramStart"/>
      <w:r w:rsidRPr="00B73C54">
        <w:rPr>
          <w:rFonts w:ascii="Times New Roman CYR" w:hAnsi="Times New Roman CYR" w:cs="Times New Roman CYR"/>
          <w:sz w:val="28"/>
          <w:szCs w:val="28"/>
        </w:rPr>
        <w:t>ИЗО</w:t>
      </w:r>
      <w:proofErr w:type="gramEnd"/>
      <w:r w:rsidRPr="00B73C54">
        <w:rPr>
          <w:rFonts w:ascii="Times New Roman CYR" w:hAnsi="Times New Roman CYR" w:cs="Times New Roman CYR"/>
          <w:sz w:val="28"/>
          <w:szCs w:val="28"/>
        </w:rPr>
        <w:t xml:space="preserve">. Его проводят два учителя: учитель географии Сафонова Е.В. и учитель </w:t>
      </w:r>
      <w:proofErr w:type="gramStart"/>
      <w:r w:rsidRPr="00B73C54">
        <w:rPr>
          <w:rFonts w:ascii="Times New Roman CYR" w:hAnsi="Times New Roman CYR" w:cs="Times New Roman CYR"/>
          <w:sz w:val="28"/>
          <w:szCs w:val="28"/>
        </w:rPr>
        <w:t>ИЗО</w:t>
      </w:r>
      <w:proofErr w:type="gramEnd"/>
      <w:r w:rsidR="003F6ABA" w:rsidRPr="00B73C54"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B73C54">
        <w:rPr>
          <w:rFonts w:ascii="Times New Roman CYR" w:hAnsi="Times New Roman CYR" w:cs="Times New Roman CYR"/>
          <w:sz w:val="28"/>
          <w:szCs w:val="28"/>
        </w:rPr>
        <w:t>Громова И.Ю.</w:t>
      </w:r>
    </w:p>
    <w:p w:rsidR="00B73C54" w:rsidRPr="00B73C54" w:rsidRDefault="00B73C54" w:rsidP="001269C1">
      <w:pPr>
        <w:autoSpaceDE w:val="0"/>
        <w:autoSpaceDN w:val="0"/>
        <w:adjustRightInd w:val="0"/>
        <w:spacing w:after="0" w:line="312" w:lineRule="exact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Style w:val="a3"/>
        <w:tblW w:w="5000" w:type="pct"/>
        <w:tblLayout w:type="fixed"/>
        <w:tblLook w:val="04A0"/>
      </w:tblPr>
      <w:tblGrid>
        <w:gridCol w:w="4961"/>
        <w:gridCol w:w="2234"/>
        <w:gridCol w:w="1136"/>
        <w:gridCol w:w="3350"/>
        <w:gridCol w:w="2107"/>
      </w:tblGrid>
      <w:tr w:rsidR="00FF7033" w:rsidRPr="003F6ABA" w:rsidTr="00B73C54">
        <w:tc>
          <w:tcPr>
            <w:tcW w:w="1799" w:type="pct"/>
          </w:tcPr>
          <w:p w:rsidR="00FF7033" w:rsidRDefault="001269C1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  <w:r w:rsidR="00FF703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</w:p>
          <w:p w:rsidR="001269C1" w:rsidRPr="003F6ABA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ЦОРы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урока</w:t>
            </w:r>
          </w:p>
        </w:tc>
        <w:tc>
          <w:tcPr>
            <w:tcW w:w="810" w:type="pct"/>
          </w:tcPr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88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 географии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pct"/>
            <w:gridSpan w:val="2"/>
          </w:tcPr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73" w:lineRule="exac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F6A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Деятельность</w:t>
            </w:r>
            <w:proofErr w:type="spellEnd"/>
            <w:r w:rsidRPr="003F6A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F6ABA" w:rsidRPr="003F6A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6A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учителя</w:t>
            </w:r>
            <w:proofErr w:type="spellEnd"/>
            <w:r w:rsidRPr="003F6A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F6ABA" w:rsidRPr="003F6A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6A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ИЗО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" w:type="pct"/>
          </w:tcPr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  <w:proofErr w:type="gramStart"/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FF7033" w:rsidRPr="003F6ABA" w:rsidTr="00B73C54">
        <w:tc>
          <w:tcPr>
            <w:tcW w:w="1799" w:type="pct"/>
          </w:tcPr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88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1 этап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73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Актуализации знаний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pct"/>
          </w:tcPr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73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pct"/>
            <w:gridSpan w:val="2"/>
          </w:tcPr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7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Что такое ремесло? Ремесло - это мелкое производство готовых изделий, где основу составляет ручной труд.</w:t>
            </w:r>
            <w:r w:rsidRPr="003F6AB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3F6ABA" w:rsidRPr="003F6A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народные промыслы? Народные художественные промыслы </w:t>
            </w:r>
            <w:r w:rsidRPr="003F6AB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одна из </w:t>
            </w:r>
            <w:r w:rsidRPr="003F6A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 народного</w:t>
            </w:r>
            <w:r w:rsidR="003F6ABA" w:rsidRPr="003F6A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художественного творчества, производство фольклорных художественных изделий.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" w:type="pct"/>
          </w:tcPr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Записывают определение в тетрадь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7033" w:rsidRPr="003F6ABA" w:rsidTr="00B73C54">
        <w:tc>
          <w:tcPr>
            <w:tcW w:w="1799" w:type="pct"/>
          </w:tcPr>
          <w:p w:rsidR="001269C1" w:rsidRDefault="001269C1" w:rsidP="001269C1">
            <w:pPr>
              <w:autoSpaceDE w:val="0"/>
              <w:autoSpaceDN w:val="0"/>
              <w:adjustRightInd w:val="0"/>
              <w:spacing w:line="23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FF7033">
            <w:hyperlink r:id="rId5" w:history="1">
              <w:r w:rsidRPr="00B80D04">
                <w:rPr>
                  <w:rStyle w:val="a6"/>
                </w:rPr>
                <w:t>http://files.school-collection.edu.ru/dlrstore/66772fdb-9075-494c-838e-bf746d4db9ae/030.swf</w:t>
              </w:r>
            </w:hyperlink>
          </w:p>
          <w:p w:rsidR="00FF7033" w:rsidRDefault="00FF7033" w:rsidP="001269C1">
            <w:pPr>
              <w:autoSpaceDE w:val="0"/>
              <w:autoSpaceDN w:val="0"/>
              <w:adjustRightInd w:val="0"/>
              <w:spacing w:line="23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1269C1">
            <w:pPr>
              <w:autoSpaceDE w:val="0"/>
              <w:autoSpaceDN w:val="0"/>
              <w:adjustRightInd w:val="0"/>
              <w:spacing w:line="23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1269C1">
            <w:pPr>
              <w:autoSpaceDE w:val="0"/>
              <w:autoSpaceDN w:val="0"/>
              <w:adjustRightInd w:val="0"/>
              <w:spacing w:line="23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Pr="003F6ABA" w:rsidRDefault="00FF7033" w:rsidP="001269C1">
            <w:pPr>
              <w:autoSpaceDE w:val="0"/>
              <w:autoSpaceDN w:val="0"/>
              <w:adjustRightInd w:val="0"/>
              <w:spacing w:line="23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7033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24174</wp:posOffset>
                  </wp:positionH>
                  <wp:positionV relativeFrom="paragraph">
                    <wp:posOffset>-2113499</wp:posOffset>
                  </wp:positionV>
                  <wp:extent cx="3028950" cy="2238703"/>
                  <wp:effectExtent l="19050" t="0" r="0" b="0"/>
                  <wp:wrapSquare wrapText="bothSides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 t="5211" r="2175" b="4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23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0" w:type="pct"/>
          </w:tcPr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83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Каковы причины возникновения народных помыслов?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78" w:lineRule="exact"/>
              <w:ind w:firstLine="67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-природные условия (почвы, климат) способны давать относительно небогатые урожаи - наличие сырья (дерево, глина, береста);</w:t>
            </w:r>
            <w:proofErr w:type="gramEnd"/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- свободное время зимой;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- соседство ярмарок, рынков сбыта;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- творчество русского народа;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Сегодняшний урок пройдет в форме выставки - ярмарки, где будут представлены основные народные промыслы.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83" w:lineRule="exact"/>
              <w:ind w:firstLine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информацию вы будете фиксировать в таблице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17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-название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97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- география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7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- худ</w:t>
            </w:r>
            <w:proofErr w:type="gramStart"/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F6A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собенности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pct"/>
            <w:gridSpan w:val="2"/>
          </w:tcPr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" w:type="pct"/>
          </w:tcPr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83" w:lineRule="exact"/>
              <w:ind w:firstLine="62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в процессе беседы формулируют и записывают причины возникновения промыслов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7033" w:rsidRPr="003F6ABA" w:rsidTr="00B73C54">
        <w:tc>
          <w:tcPr>
            <w:tcW w:w="1799" w:type="pct"/>
          </w:tcPr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3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этап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2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Усвоение новых знаний</w:t>
            </w:r>
          </w:p>
          <w:p w:rsidR="00FF7033" w:rsidRDefault="00FF7033" w:rsidP="00FF7033">
            <w:hyperlink r:id="rId7" w:history="1">
              <w:r w:rsidRPr="00B80D04">
                <w:rPr>
                  <w:rStyle w:val="a6"/>
                </w:rPr>
                <w:t>http://files.school-collection.edu.ru/dlrstore/7ae39014-0a01-0180-0184-be29c72b8103/%5BNS-TECH_2-19%5D_%5BIM_156%5D.swf</w:t>
              </w:r>
            </w:hyperlink>
          </w:p>
          <w:p w:rsidR="001269C1" w:rsidRPr="003F6ABA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31750</wp:posOffset>
                  </wp:positionV>
                  <wp:extent cx="2745105" cy="2416810"/>
                  <wp:effectExtent l="19050" t="0" r="0" b="0"/>
                  <wp:wrapSquare wrapText="bothSides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rcRect l="7536" t="3207" r="7322" b="3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10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0" w:type="pct"/>
          </w:tcPr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7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Акцентирует внимание на географию размещения на географической карте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pct"/>
            <w:gridSpan w:val="2"/>
          </w:tcPr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7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Акцентирует внимание на художественные особенности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" w:type="pct"/>
          </w:tcPr>
          <w:p w:rsidR="00FF7033" w:rsidRDefault="001269C1" w:rsidP="001269C1">
            <w:pPr>
              <w:autoSpaceDE w:val="0"/>
              <w:autoSpaceDN w:val="0"/>
              <w:adjustRightInd w:val="0"/>
              <w:spacing w:line="273" w:lineRule="exact"/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F6ABA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обучающихся о народных промыслах </w:t>
            </w:r>
            <w:proofErr w:type="gramEnd"/>
          </w:p>
          <w:p w:rsidR="001269C1" w:rsidRPr="003F6ABA" w:rsidRDefault="00FF7033" w:rsidP="00FF7033">
            <w:pPr>
              <w:autoSpaceDE w:val="0"/>
              <w:autoSpaceDN w:val="0"/>
              <w:adjustRightInd w:val="0"/>
              <w:spacing w:line="273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Презентации и рассказ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1269C1" w:rsidRPr="003F6ABA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1269C1" w:rsidRPr="003F6ABA">
              <w:rPr>
                <w:rFonts w:ascii="Times New Roman" w:hAnsi="Times New Roman" w:cs="Times New Roman"/>
                <w:sz w:val="28"/>
                <w:szCs w:val="28"/>
              </w:rPr>
              <w:t>кспонатов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представленной выставки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69C1" w:rsidRPr="003F6AB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proofErr w:type="gramEnd"/>
            <w:r w:rsidR="001269C1" w:rsidRPr="003F6ABA">
              <w:rPr>
                <w:rFonts w:ascii="Times New Roman" w:hAnsi="Times New Roman" w:cs="Times New Roman"/>
                <w:sz w:val="28"/>
                <w:szCs w:val="28"/>
              </w:rPr>
              <w:t>аполняют таблицу в тетради</w:t>
            </w:r>
          </w:p>
        </w:tc>
      </w:tr>
      <w:tr w:rsidR="00FF7033" w:rsidRPr="003F6ABA" w:rsidTr="00B73C54">
        <w:tc>
          <w:tcPr>
            <w:tcW w:w="1799" w:type="pct"/>
          </w:tcPr>
          <w:p w:rsidR="001269C1" w:rsidRDefault="001269C1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3 этап Первичное закрепление</w:t>
            </w: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Рассмотрим принципы росписи</w:t>
            </w:r>
          </w:p>
          <w:p w:rsidR="00FF7033" w:rsidRDefault="00FF7033" w:rsidP="00FF7033"/>
          <w:p w:rsidR="00FF7033" w:rsidRDefault="00FF7033" w:rsidP="00FF7033">
            <w:hyperlink r:id="rId9" w:history="1">
              <w:r w:rsidRPr="00B80D04">
                <w:rPr>
                  <w:rStyle w:val="a6"/>
                </w:rPr>
                <w:t>http://files.school-collection.edu.ru/dlrstore/0000065a-1000-4ddd-190b-60004753f9a2/gzhel_6.swf</w:t>
              </w:r>
            </w:hyperlink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FF7033">
            <w:hyperlink r:id="rId10" w:history="1">
              <w:r w:rsidRPr="00B80D04">
                <w:rPr>
                  <w:rStyle w:val="a6"/>
                </w:rPr>
                <w:t>http://files.school-collection.edu.ru/dlrstore/000000d1-1000-4ddd-99c6-140046975d37/i011_06_01.swf</w:t>
              </w:r>
            </w:hyperlink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86995</wp:posOffset>
                  </wp:positionV>
                  <wp:extent cx="2239010" cy="1397635"/>
                  <wp:effectExtent l="19050" t="0" r="8890" b="0"/>
                  <wp:wrapSquare wrapText="bothSides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rcRect t="5422" b="5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-2663825</wp:posOffset>
                  </wp:positionV>
                  <wp:extent cx="2103755" cy="1685290"/>
                  <wp:effectExtent l="19050" t="0" r="0" b="0"/>
                  <wp:wrapSquare wrapText="bothSides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68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DFF" w:rsidRDefault="00D45DFF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DFF" w:rsidRDefault="00D45DFF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DFF" w:rsidRDefault="00D45DFF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FF7033">
            <w:hyperlink r:id="rId13" w:history="1">
              <w:r w:rsidRPr="00B80D04">
                <w:rPr>
                  <w:rStyle w:val="a6"/>
                </w:rPr>
                <w:t>http://files.school-collection.edu.ru/dlrstore/00000659-1000-4ddd-5cfb-3e004753f868/podnos--okonchatelnyj_variant_3.swf</w:t>
              </w:r>
            </w:hyperlink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B73C54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-1084580</wp:posOffset>
                  </wp:positionV>
                  <wp:extent cx="2198370" cy="1649730"/>
                  <wp:effectExtent l="19050" t="0" r="0" b="0"/>
                  <wp:wrapSquare wrapText="bothSides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rcRect t="5236" r="3235" b="4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Pr="003F6ABA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pct"/>
          </w:tcPr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Почему народные промыслы распространены в </w:t>
            </w:r>
            <w:proofErr w:type="spellStart"/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ЦЭРе</w:t>
            </w:r>
            <w:proofErr w:type="spellEnd"/>
            <w:r w:rsidRPr="003F6AB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proofErr w:type="gramStart"/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Волго</w:t>
            </w:r>
            <w:proofErr w:type="spellEnd"/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="00B73C54" w:rsidRPr="003F6ABA">
              <w:rPr>
                <w:rFonts w:ascii="Times New Roman" w:hAnsi="Times New Roman" w:cs="Times New Roman"/>
                <w:sz w:val="28"/>
                <w:szCs w:val="28"/>
              </w:rPr>
              <w:t>ятском</w:t>
            </w:r>
            <w:proofErr w:type="gramEnd"/>
            <w:r w:rsidRPr="003F6ABA">
              <w:rPr>
                <w:rFonts w:ascii="Times New Roman" w:hAnsi="Times New Roman" w:cs="Times New Roman"/>
                <w:sz w:val="28"/>
                <w:szCs w:val="28"/>
              </w:rPr>
              <w:t xml:space="preserve"> районах и </w:t>
            </w:r>
            <w:r w:rsidRPr="003F6A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отсутствуют в ЦЧР '</w:t>
            </w:r>
          </w:p>
        </w:tc>
        <w:tc>
          <w:tcPr>
            <w:tcW w:w="1626" w:type="pct"/>
            <w:gridSpan w:val="2"/>
          </w:tcPr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7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Почему столь богато</w:t>
            </w:r>
            <w:r w:rsidR="00FF7033">
              <w:rPr>
                <w:rFonts w:ascii="Times New Roman" w:hAnsi="Times New Roman" w:cs="Times New Roman"/>
                <w:sz w:val="28"/>
                <w:szCs w:val="28"/>
              </w:rPr>
              <w:t>е многообразие красок, форм, отт</w:t>
            </w: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енков присутствует в на</w:t>
            </w:r>
            <w:r w:rsidR="00FF7033">
              <w:rPr>
                <w:rFonts w:ascii="Times New Roman" w:hAnsi="Times New Roman" w:cs="Times New Roman"/>
                <w:sz w:val="28"/>
                <w:szCs w:val="28"/>
              </w:rPr>
              <w:t>родных  пр</w:t>
            </w: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омыслах Центр. России?</w:t>
            </w:r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Default="00FF7033" w:rsidP="00FF7033">
            <w:hyperlink r:id="rId15" w:history="1">
              <w:r w:rsidRPr="00B80D04">
                <w:rPr>
                  <w:rStyle w:val="a6"/>
                </w:rPr>
                <w:t>http://files.school-collection.edu.ru/dlrstore/7ae3907d-0a01-0180-005c-e0fea792372e/%5BNS-TECH_2-</w:t>
              </w:r>
              <w:r w:rsidRPr="00B80D04">
                <w:rPr>
                  <w:rStyle w:val="a6"/>
                </w:rPr>
                <w:lastRenderedPageBreak/>
                <w:t>19%5D_%5BIG_159%5D.swf</w:t>
              </w:r>
            </w:hyperlink>
          </w:p>
          <w:p w:rsidR="00FF7033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033" w:rsidRPr="003F6ABA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7033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3200400</wp:posOffset>
                  </wp:positionV>
                  <wp:extent cx="2701925" cy="2122170"/>
                  <wp:effectExtent l="19050" t="0" r="3175" b="0"/>
                  <wp:wrapSquare wrapText="bothSides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rcRect l="5715" t="6071" r="2839" b="3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F7033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163830</wp:posOffset>
                  </wp:positionV>
                  <wp:extent cx="2788285" cy="2301240"/>
                  <wp:effectExtent l="19050" t="0" r="0" b="0"/>
                  <wp:wrapSquare wrapText="bothSides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rcRect l="5672" t="5970" r="6567" b="3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4" w:type="pct"/>
          </w:tcPr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78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Ответы </w:t>
            </w:r>
            <w:proofErr w:type="gramStart"/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  <w:p w:rsidR="00D45DFF" w:rsidRDefault="00D45DFF" w:rsidP="00D45DFF">
            <w:pPr>
              <w:numPr>
                <w:ilvl w:val="0"/>
                <w:numId w:val="1"/>
              </w:numPr>
              <w:pBdr>
                <w:bottom w:val="single" w:sz="6" w:space="2" w:color="FFFFFF"/>
              </w:pBdr>
              <w:shd w:val="clear" w:color="auto" w:fill="F9FAFA"/>
              <w:spacing w:before="100" w:beforeAutospacing="1" w:after="100" w:afterAutospacing="1" w:line="336" w:lineRule="atLeast"/>
              <w:ind w:left="168"/>
              <w:textAlignment w:val="bottom"/>
              <w:rPr>
                <w:rFonts w:ascii="Verdana" w:hAnsi="Verdana"/>
                <w:color w:val="000000"/>
                <w:sz w:val="19"/>
                <w:szCs w:val="19"/>
              </w:rPr>
            </w:pPr>
            <w:r w:rsidRPr="00B73C54">
              <w:rPr>
                <w:rFonts w:ascii="Verdana" w:hAnsi="Verdana"/>
                <w:b/>
                <w:sz w:val="23"/>
                <w:szCs w:val="23"/>
              </w:rPr>
              <w:t xml:space="preserve">Народный промысел </w:t>
            </w:r>
            <w:r w:rsidRPr="00D45DFF">
              <w:rPr>
                <w:rFonts w:ascii="Verdana" w:hAnsi="Verdana"/>
                <w:sz w:val="23"/>
                <w:szCs w:val="23"/>
              </w:rPr>
              <w:t xml:space="preserve">ГЖЕЛЬ  </w:t>
            </w:r>
            <w:hyperlink r:id="rId18" w:history="1">
              <w:r w:rsidRPr="00B73C54">
                <w:rPr>
                  <w:rStyle w:val="a6"/>
                  <w:rFonts w:ascii="Verdana" w:hAnsi="Verdana"/>
                  <w:sz w:val="23"/>
                  <w:szCs w:val="23"/>
                </w:rPr>
                <w:t>презентация</w:t>
              </w:r>
            </w:hyperlink>
            <w:r>
              <w:rPr>
                <w:rStyle w:val="accesshide"/>
                <w:rFonts w:ascii="Verdana" w:hAnsi="Verdana"/>
                <w:color w:val="D76B13"/>
                <w:sz w:val="23"/>
                <w:szCs w:val="23"/>
              </w:rPr>
              <w:t xml:space="preserve"> </w:t>
            </w:r>
          </w:p>
          <w:p w:rsidR="00B73C54" w:rsidRPr="00B73C54" w:rsidRDefault="00D45DFF" w:rsidP="00B73C54">
            <w:pPr>
              <w:numPr>
                <w:ilvl w:val="0"/>
                <w:numId w:val="1"/>
              </w:numPr>
              <w:pBdr>
                <w:bottom w:val="single" w:sz="6" w:space="2" w:color="FFFFFF"/>
              </w:pBdr>
              <w:shd w:val="clear" w:color="auto" w:fill="F9FAFA"/>
              <w:spacing w:before="100" w:beforeAutospacing="1" w:after="100" w:afterAutospacing="1" w:line="336" w:lineRule="atLeast"/>
              <w:ind w:left="168"/>
              <w:textAlignment w:val="bottom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pple-converted-space"/>
                <w:rFonts w:ascii="Verdana" w:hAnsi="Verdana"/>
                <w:color w:val="D76B13"/>
                <w:sz w:val="23"/>
                <w:szCs w:val="23"/>
              </w:rPr>
              <w:lastRenderedPageBreak/>
              <w:t> </w:t>
            </w:r>
            <w:r w:rsidRPr="00B73C54">
              <w:rPr>
                <w:rFonts w:ascii="Verdana" w:hAnsi="Verdana"/>
                <w:sz w:val="23"/>
                <w:szCs w:val="23"/>
              </w:rPr>
              <w:t xml:space="preserve">ХОХЛОМА </w:t>
            </w:r>
            <w:hyperlink r:id="rId19" w:history="1">
              <w:r w:rsidRPr="00B73C54">
                <w:rPr>
                  <w:rStyle w:val="a6"/>
                  <w:rFonts w:ascii="Verdana" w:hAnsi="Verdana"/>
                  <w:sz w:val="23"/>
                  <w:szCs w:val="23"/>
                </w:rPr>
                <w:t>презентация</w:t>
              </w:r>
              <w:r w:rsidRPr="00B73C54">
                <w:rPr>
                  <w:rStyle w:val="a6"/>
                  <w:rFonts w:ascii="Verdana" w:hAnsi="Verdana"/>
                  <w:sz w:val="23"/>
                  <w:szCs w:val="23"/>
                </w:rPr>
                <w:t> </w:t>
              </w:r>
            </w:hyperlink>
          </w:p>
          <w:p w:rsidR="001269C1" w:rsidRPr="003F6ABA" w:rsidRDefault="00D45DFF" w:rsidP="00B73C54">
            <w:pPr>
              <w:numPr>
                <w:ilvl w:val="0"/>
                <w:numId w:val="1"/>
              </w:numPr>
              <w:pBdr>
                <w:bottom w:val="single" w:sz="6" w:space="2" w:color="FFFFFF"/>
              </w:pBdr>
              <w:shd w:val="clear" w:color="auto" w:fill="F9FAFA"/>
              <w:spacing w:before="100" w:beforeAutospacing="1" w:after="100" w:afterAutospacing="1" w:line="336" w:lineRule="atLeast"/>
              <w:ind w:left="168"/>
              <w:textAlignment w:val="bottom"/>
              <w:rPr>
                <w:rFonts w:ascii="Times New Roman" w:hAnsi="Times New Roman" w:cs="Times New Roman"/>
                <w:sz w:val="28"/>
                <w:szCs w:val="28"/>
              </w:rPr>
            </w:pPr>
            <w:r w:rsidRPr="00B73C54">
              <w:rPr>
                <w:rFonts w:ascii="Verdana" w:hAnsi="Verdana"/>
                <w:sz w:val="23"/>
                <w:szCs w:val="23"/>
              </w:rPr>
              <w:t>ТОРЖОКСКОЕ ЗОЛОТОЕ ШИТЬЁ</w:t>
            </w:r>
            <w:r w:rsidR="00B73C54">
              <w:rPr>
                <w:rFonts w:ascii="Verdana" w:hAnsi="Verdana"/>
                <w:sz w:val="23"/>
                <w:szCs w:val="23"/>
              </w:rPr>
              <w:t xml:space="preserve"> </w:t>
            </w:r>
            <w:hyperlink r:id="rId20" w:history="1">
              <w:r w:rsidRPr="00B73C54">
                <w:rPr>
                  <w:rStyle w:val="a6"/>
                  <w:rFonts w:ascii="Verdana" w:hAnsi="Verdana"/>
                  <w:sz w:val="23"/>
                  <w:szCs w:val="23"/>
                </w:rPr>
                <w:t>презентация</w:t>
              </w:r>
            </w:hyperlink>
          </w:p>
        </w:tc>
      </w:tr>
      <w:tr w:rsidR="00FF7033" w:rsidRPr="003F6ABA" w:rsidTr="00B73C54">
        <w:tc>
          <w:tcPr>
            <w:tcW w:w="1799" w:type="pct"/>
          </w:tcPr>
          <w:p w:rsidR="00FF7033" w:rsidRPr="003F6ABA" w:rsidRDefault="00FF7033" w:rsidP="001269C1">
            <w:pPr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этап  РЕФЛЕКСИЯ</w:t>
            </w:r>
          </w:p>
          <w:p w:rsidR="00FF7033" w:rsidRPr="003F6ABA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7" w:type="pct"/>
            <w:gridSpan w:val="3"/>
          </w:tcPr>
          <w:p w:rsidR="00FF7033" w:rsidRPr="003F6ABA" w:rsidRDefault="00FF7033" w:rsidP="001269C1">
            <w:pPr>
              <w:autoSpaceDE w:val="0"/>
              <w:autoSpaceDN w:val="0"/>
              <w:adjustRightInd w:val="0"/>
              <w:spacing w:line="278" w:lineRule="exact"/>
              <w:ind w:firstLine="139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 xml:space="preserve">Нужны ли сейчас народные промыслы? Красота всегда приносит людям радость. Народ веками отбирал в природе совершенные формы, радостные сочетания цветов, удивляя и радуя своей </w:t>
            </w:r>
            <w:proofErr w:type="spellStart"/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изобретательностыо</w:t>
            </w:r>
            <w:proofErr w:type="spellEnd"/>
            <w:r w:rsidRPr="003F6ABA">
              <w:rPr>
                <w:rFonts w:ascii="Times New Roman" w:hAnsi="Times New Roman" w:cs="Times New Roman"/>
                <w:sz w:val="28"/>
                <w:szCs w:val="28"/>
              </w:rPr>
              <w:t xml:space="preserve"> и вкусом. Народное искусство современно и любимо народом.</w:t>
            </w:r>
          </w:p>
          <w:p w:rsidR="00FF7033" w:rsidRPr="003F6ABA" w:rsidRDefault="00FF7033" w:rsidP="001269C1">
            <w:pPr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 xml:space="preserve">Великая святая Русь </w:t>
            </w:r>
            <w:r w:rsidRPr="003F6AB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FF7033" w:rsidRPr="003F6ABA" w:rsidRDefault="00FF7033" w:rsidP="001269C1">
            <w:pPr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навек моё Отечество</w:t>
            </w:r>
          </w:p>
          <w:p w:rsidR="00FF7033" w:rsidRPr="003F6ABA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Я - россиянин, русский. Тем горжусь, И не хочу другого я наследия!</w:t>
            </w:r>
          </w:p>
        </w:tc>
        <w:tc>
          <w:tcPr>
            <w:tcW w:w="764" w:type="pct"/>
          </w:tcPr>
          <w:p w:rsidR="00FF7033" w:rsidRPr="003F6ABA" w:rsidRDefault="00FF7033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7033" w:rsidRPr="003F6ABA" w:rsidTr="00B73C54">
        <w:tc>
          <w:tcPr>
            <w:tcW w:w="1799" w:type="pct"/>
          </w:tcPr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7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5 этап Подведение итогов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2" w:type="pct"/>
            <w:gridSpan w:val="2"/>
          </w:tcPr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Выставление оценок. В чем сегодня проявился урок географии?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pct"/>
          </w:tcPr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78" w:lineRule="exact"/>
              <w:ind w:firstLine="13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6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 xml:space="preserve">Выставление оценок. В чем сегодня ПРОЯВИЛСЯ урок </w:t>
            </w:r>
            <w:proofErr w:type="gramStart"/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" w:type="pct"/>
          </w:tcPr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97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 xml:space="preserve">Ответы </w:t>
            </w:r>
            <w:proofErr w:type="gramStart"/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6ABA">
              <w:rPr>
                <w:rFonts w:ascii="Times New Roman" w:hAnsi="Times New Roman" w:cs="Times New Roman"/>
                <w:sz w:val="28"/>
                <w:szCs w:val="28"/>
              </w:rPr>
              <w:t>Высказывание мнений.</w:t>
            </w:r>
          </w:p>
          <w:p w:rsidR="001269C1" w:rsidRPr="003F6ABA" w:rsidRDefault="001269C1" w:rsidP="001269C1">
            <w:pPr>
              <w:autoSpaceDE w:val="0"/>
              <w:autoSpaceDN w:val="0"/>
              <w:adjustRightInd w:val="0"/>
              <w:spacing w:line="31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69C1" w:rsidRDefault="001269C1" w:rsidP="001269C1">
      <w:pPr>
        <w:autoSpaceDE w:val="0"/>
        <w:autoSpaceDN w:val="0"/>
        <w:adjustRightInd w:val="0"/>
        <w:spacing w:after="0" w:line="312" w:lineRule="exact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1269C1" w:rsidRDefault="001269C1" w:rsidP="001269C1">
      <w:pPr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10"/>
          <w:szCs w:val="10"/>
        </w:rPr>
      </w:pPr>
    </w:p>
    <w:p w:rsidR="001269C1" w:rsidRDefault="001269C1" w:rsidP="001269C1">
      <w:pPr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</w:rPr>
      </w:pPr>
    </w:p>
    <w:p w:rsidR="001269C1" w:rsidRDefault="001269C1" w:rsidP="001269C1">
      <w:pPr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</w:rPr>
      </w:pPr>
    </w:p>
    <w:sectPr w:rsidR="001269C1" w:rsidSect="00B73C54">
      <w:pgSz w:w="15840" w:h="12240" w:orient="landscape"/>
      <w:pgMar w:top="851" w:right="1134" w:bottom="850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B448B"/>
    <w:multiLevelType w:val="multilevel"/>
    <w:tmpl w:val="B9104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69C1"/>
    <w:rsid w:val="001269C1"/>
    <w:rsid w:val="003F6ABA"/>
    <w:rsid w:val="007B5C80"/>
    <w:rsid w:val="00B73C54"/>
    <w:rsid w:val="00D45DFF"/>
    <w:rsid w:val="00FF7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9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703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F7033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D45DFF"/>
  </w:style>
  <w:style w:type="character" w:customStyle="1" w:styleId="accesshide">
    <w:name w:val="accesshide"/>
    <w:basedOn w:val="a0"/>
    <w:rsid w:val="00D45DFF"/>
  </w:style>
  <w:style w:type="character" w:styleId="a7">
    <w:name w:val="FollowedHyperlink"/>
    <w:basedOn w:val="a0"/>
    <w:uiPriority w:val="99"/>
    <w:semiHidden/>
    <w:unhideWhenUsed/>
    <w:rsid w:val="00B73C5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files.school-collection.edu.ru/dlrstore/00000659-1000-4ddd-5cfb-3e004753f868/podnos--okonchatelnyj_variant_3.swf" TargetMode="External"/><Relationship Id="rId18" Type="http://schemas.openxmlformats.org/officeDocument/2006/relationships/hyperlink" Target="GZHEL.ppt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files.school-collection.edu.ru/dlrstore/7ae39014-0a01-0180-0184-be29c72b8103/%5BNS-TECH_2-19%5D_%5BIM_156%5D.swf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Torzhokskoe_zolotoe_shite.pp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://files.school-collection.edu.ru/dlrstore/66772fdb-9075-494c-838e-bf746d4db9ae/030.swf" TargetMode="External"/><Relationship Id="rId15" Type="http://schemas.openxmlformats.org/officeDocument/2006/relationships/hyperlink" Target="http://files.school-collection.edu.ru/dlrstore/7ae3907d-0a01-0180-005c-e0fea792372e/%5BNS-TECH_2-19%5D_%5BIG_159%5D.swf" TargetMode="External"/><Relationship Id="rId10" Type="http://schemas.openxmlformats.org/officeDocument/2006/relationships/hyperlink" Target="http://files.school-collection.edu.ru/dlrstore/000000d1-1000-4ddd-99c6-140046975d37/i011_06_01.swf" TargetMode="External"/><Relationship Id="rId19" Type="http://schemas.openxmlformats.org/officeDocument/2006/relationships/hyperlink" Target="KHOKHLOMA_1_.pp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iles.school-collection.edu.ru/dlrstore/0000065a-1000-4ddd-190b-60004753f9a2/gzhel_6.swf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рождество</Company>
  <LinksUpToDate>false</LinksUpToDate>
  <CharactersWithSpaces>4816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2015-11-29T14:21:00Z</dcterms:created>
  <dcterms:modified xsi:type="dcterms:W3CDTF">2015-11-29T14:30:00Z</dcterms:modified>
</cp:coreProperties>
</file>