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F3" w:rsidRPr="00C438F3" w:rsidRDefault="00C438F3" w:rsidP="00C438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8F3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</w:p>
    <w:p w:rsidR="00C438F3" w:rsidRPr="00C438F3" w:rsidRDefault="00C438F3" w:rsidP="00C438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8F3">
        <w:rPr>
          <w:rFonts w:ascii="Times New Roman" w:hAnsi="Times New Roman" w:cs="Times New Roman"/>
          <w:b/>
          <w:i/>
          <w:sz w:val="24"/>
          <w:szCs w:val="24"/>
        </w:rPr>
        <w:t xml:space="preserve"> практико-ориентированного семинара</w:t>
      </w:r>
    </w:p>
    <w:p w:rsidR="00C438F3" w:rsidRPr="00C438F3" w:rsidRDefault="00C438F3" w:rsidP="00C438F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38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«Как сформировать навык смыслового чтения.</w:t>
      </w:r>
    </w:p>
    <w:p w:rsidR="00C438F3" w:rsidRPr="00C438F3" w:rsidRDefault="00C438F3" w:rsidP="00C438F3">
      <w:pPr>
        <w:pStyle w:val="a3"/>
        <w:tabs>
          <w:tab w:val="left" w:pos="900"/>
        </w:tabs>
        <w:spacing w:after="0" w:line="240" w:lineRule="auto"/>
        <w:ind w:left="759"/>
        <w:jc w:val="center"/>
        <w:rPr>
          <w:rFonts w:cs="Times New Roman"/>
          <w:b/>
          <w:i/>
          <w:sz w:val="24"/>
          <w:szCs w:val="24"/>
        </w:rPr>
      </w:pPr>
      <w:r w:rsidRPr="00C438F3">
        <w:rPr>
          <w:rFonts w:cs="Times New Roman"/>
          <w:b/>
          <w:i/>
          <w:sz w:val="24"/>
          <w:szCs w:val="24"/>
        </w:rPr>
        <w:t>Методы работы педагога»</w:t>
      </w:r>
    </w:p>
    <w:p w:rsidR="00C438F3" w:rsidRPr="00C438F3" w:rsidRDefault="00C438F3" w:rsidP="00C438F3">
      <w:pPr>
        <w:pStyle w:val="a3"/>
        <w:tabs>
          <w:tab w:val="left" w:pos="900"/>
        </w:tabs>
        <w:spacing w:line="240" w:lineRule="auto"/>
        <w:ind w:left="759"/>
        <w:jc w:val="center"/>
        <w:rPr>
          <w:rFonts w:cs="Times New Roman"/>
          <w:sz w:val="24"/>
          <w:szCs w:val="24"/>
        </w:rPr>
      </w:pPr>
    </w:p>
    <w:p w:rsidR="00C438F3" w:rsidRPr="00C438F3" w:rsidRDefault="00C438F3" w:rsidP="00C438F3">
      <w:pPr>
        <w:pStyle w:val="a3"/>
        <w:numPr>
          <w:ilvl w:val="0"/>
          <w:numId w:val="1"/>
        </w:numPr>
        <w:tabs>
          <w:tab w:val="left" w:pos="900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C438F3">
        <w:rPr>
          <w:rFonts w:cs="Times New Roman"/>
          <w:sz w:val="24"/>
          <w:szCs w:val="24"/>
        </w:rPr>
        <w:t xml:space="preserve">Литературное развитие дошкольников на современном этапе: подходы и решения» - </w:t>
      </w:r>
      <w:r w:rsidRPr="00C438F3">
        <w:rPr>
          <w:rFonts w:cs="Times New Roman"/>
          <w:b/>
          <w:sz w:val="24"/>
          <w:szCs w:val="24"/>
        </w:rPr>
        <w:t>Михайлова Е.М.</w:t>
      </w:r>
      <w:r>
        <w:rPr>
          <w:rFonts w:cs="Times New Roman"/>
          <w:b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438F3">
        <w:rPr>
          <w:rFonts w:cs="Times New Roman"/>
          <w:sz w:val="24"/>
          <w:szCs w:val="24"/>
        </w:rPr>
        <w:t>воспитате</w:t>
      </w:r>
      <w:r>
        <w:rPr>
          <w:rFonts w:cs="Times New Roman"/>
          <w:sz w:val="24"/>
          <w:szCs w:val="24"/>
        </w:rPr>
        <w:t>ль МБДОУ детский сад «Ласточка»</w:t>
      </w:r>
      <w:r w:rsidRPr="00C438F3">
        <w:rPr>
          <w:rFonts w:cs="Times New Roman"/>
          <w:sz w:val="24"/>
          <w:szCs w:val="24"/>
        </w:rPr>
        <w:t>;</w:t>
      </w:r>
    </w:p>
    <w:p w:rsidR="00C438F3" w:rsidRPr="00C438F3" w:rsidRDefault="00C438F3" w:rsidP="00C438F3">
      <w:pPr>
        <w:pStyle w:val="a3"/>
        <w:tabs>
          <w:tab w:val="left" w:pos="900"/>
        </w:tabs>
        <w:spacing w:line="276" w:lineRule="auto"/>
        <w:rPr>
          <w:rFonts w:cs="Times New Roman"/>
          <w:sz w:val="24"/>
          <w:szCs w:val="24"/>
        </w:rPr>
      </w:pPr>
    </w:p>
    <w:p w:rsidR="00C438F3" w:rsidRPr="00C438F3" w:rsidRDefault="00C438F3" w:rsidP="00C438F3">
      <w:pPr>
        <w:pStyle w:val="a3"/>
        <w:numPr>
          <w:ilvl w:val="0"/>
          <w:numId w:val="1"/>
        </w:numPr>
        <w:tabs>
          <w:tab w:val="left" w:pos="900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C438F3">
        <w:rPr>
          <w:rFonts w:cs="Times New Roman"/>
          <w:sz w:val="24"/>
          <w:szCs w:val="24"/>
        </w:rPr>
        <w:t>Круг детского чтения. Задачи ознакомления детей с книгой на разных возрастных этапах – Безуглова О.Н., Михайлова Е.Н.</w:t>
      </w:r>
      <w:r>
        <w:rPr>
          <w:rFonts w:cs="Times New Roman"/>
          <w:sz w:val="24"/>
          <w:szCs w:val="24"/>
        </w:rPr>
        <w:t>,</w:t>
      </w:r>
      <w:r w:rsidRPr="00C438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воспитатели МБДОУ д/с «Белочка».</w:t>
      </w:r>
    </w:p>
    <w:p w:rsidR="00C438F3" w:rsidRPr="00C438F3" w:rsidRDefault="00C438F3" w:rsidP="00C438F3">
      <w:pPr>
        <w:pStyle w:val="a3"/>
        <w:tabs>
          <w:tab w:val="left" w:pos="900"/>
        </w:tabs>
        <w:spacing w:line="276" w:lineRule="auto"/>
        <w:rPr>
          <w:rFonts w:cs="Times New Roman"/>
          <w:sz w:val="24"/>
          <w:szCs w:val="24"/>
        </w:rPr>
      </w:pPr>
    </w:p>
    <w:p w:rsidR="00C438F3" w:rsidRPr="00C438F3" w:rsidRDefault="00C438F3" w:rsidP="00C438F3">
      <w:pPr>
        <w:pStyle w:val="a3"/>
        <w:numPr>
          <w:ilvl w:val="0"/>
          <w:numId w:val="1"/>
        </w:numPr>
        <w:tabs>
          <w:tab w:val="left" w:pos="900"/>
        </w:tabs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C438F3">
        <w:rPr>
          <w:rFonts w:cs="Times New Roman"/>
          <w:sz w:val="24"/>
          <w:szCs w:val="24"/>
        </w:rPr>
        <w:t xml:space="preserve">Использование игровых методов «Буксир» и «Финиш» на уроках литературного чтения в 1 классе. - </w:t>
      </w:r>
      <w:r w:rsidRPr="00C438F3">
        <w:rPr>
          <w:rFonts w:cs="Times New Roman"/>
          <w:b/>
          <w:sz w:val="24"/>
          <w:szCs w:val="24"/>
        </w:rPr>
        <w:t>Голубева Л.М.</w:t>
      </w:r>
      <w:r>
        <w:rPr>
          <w:rFonts w:cs="Times New Roman"/>
          <w:b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438F3">
        <w:rPr>
          <w:rFonts w:cs="Times New Roman"/>
          <w:sz w:val="24"/>
          <w:szCs w:val="24"/>
        </w:rPr>
        <w:t>учитель нача</w:t>
      </w:r>
      <w:r>
        <w:rPr>
          <w:rFonts w:cs="Times New Roman"/>
          <w:sz w:val="24"/>
          <w:szCs w:val="24"/>
        </w:rPr>
        <w:t xml:space="preserve">льных классов МОУ </w:t>
      </w:r>
      <w:proofErr w:type="spellStart"/>
      <w:r>
        <w:rPr>
          <w:rFonts w:cs="Times New Roman"/>
          <w:sz w:val="24"/>
          <w:szCs w:val="24"/>
        </w:rPr>
        <w:t>Фировская</w:t>
      </w:r>
      <w:proofErr w:type="spellEnd"/>
      <w:r>
        <w:rPr>
          <w:rFonts w:cs="Times New Roman"/>
          <w:sz w:val="24"/>
          <w:szCs w:val="24"/>
        </w:rPr>
        <w:t xml:space="preserve"> СОШ</w:t>
      </w:r>
      <w:r w:rsidRPr="00C438F3">
        <w:rPr>
          <w:rFonts w:cs="Times New Roman"/>
          <w:sz w:val="24"/>
          <w:szCs w:val="24"/>
        </w:rPr>
        <w:t>;</w:t>
      </w:r>
    </w:p>
    <w:p w:rsidR="00C438F3" w:rsidRPr="00C438F3" w:rsidRDefault="00C438F3" w:rsidP="00C438F3">
      <w:pPr>
        <w:pStyle w:val="a3"/>
        <w:tabs>
          <w:tab w:val="left" w:pos="900"/>
        </w:tabs>
        <w:spacing w:line="276" w:lineRule="auto"/>
        <w:rPr>
          <w:rFonts w:cs="Times New Roman"/>
          <w:sz w:val="24"/>
          <w:szCs w:val="24"/>
        </w:rPr>
      </w:pPr>
    </w:p>
    <w:p w:rsidR="00C438F3" w:rsidRPr="00C438F3" w:rsidRDefault="00C438F3" w:rsidP="00C438F3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438F3">
        <w:rPr>
          <w:rFonts w:cs="Times New Roman"/>
          <w:sz w:val="24"/>
          <w:szCs w:val="24"/>
        </w:rPr>
        <w:t xml:space="preserve">Некоторые методические приемы  развития смыслового чтения в начальной школе («Ключевые слова» «Кластер», «Продолжи предложение», «Ромашка </w:t>
      </w:r>
      <w:proofErr w:type="spellStart"/>
      <w:r w:rsidRPr="00C438F3">
        <w:rPr>
          <w:rFonts w:cs="Times New Roman"/>
          <w:sz w:val="24"/>
          <w:szCs w:val="24"/>
        </w:rPr>
        <w:t>Блума</w:t>
      </w:r>
      <w:proofErr w:type="spellEnd"/>
      <w:r w:rsidRPr="00C438F3">
        <w:rPr>
          <w:rFonts w:cs="Times New Roman"/>
          <w:sz w:val="24"/>
          <w:szCs w:val="24"/>
        </w:rPr>
        <w:t xml:space="preserve">») - </w:t>
      </w:r>
      <w:r w:rsidRPr="00C438F3">
        <w:rPr>
          <w:rFonts w:cs="Times New Roman"/>
          <w:b/>
          <w:sz w:val="24"/>
          <w:szCs w:val="24"/>
        </w:rPr>
        <w:t>Жукова Ю.А.</w:t>
      </w:r>
      <w:r w:rsidRPr="00C438F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,</w:t>
      </w:r>
      <w:r w:rsidRPr="00C438F3">
        <w:rPr>
          <w:rFonts w:cs="Times New Roman"/>
          <w:sz w:val="24"/>
          <w:szCs w:val="24"/>
        </w:rPr>
        <w:t>учитель нача</w:t>
      </w:r>
      <w:r>
        <w:rPr>
          <w:rFonts w:cs="Times New Roman"/>
          <w:sz w:val="24"/>
          <w:szCs w:val="24"/>
        </w:rPr>
        <w:t xml:space="preserve">льных классов МОУ </w:t>
      </w:r>
      <w:proofErr w:type="spellStart"/>
      <w:r>
        <w:rPr>
          <w:rFonts w:cs="Times New Roman"/>
          <w:sz w:val="24"/>
          <w:szCs w:val="24"/>
        </w:rPr>
        <w:t>Фировская</w:t>
      </w:r>
      <w:proofErr w:type="spellEnd"/>
      <w:r>
        <w:rPr>
          <w:rFonts w:cs="Times New Roman"/>
          <w:sz w:val="24"/>
          <w:szCs w:val="24"/>
        </w:rPr>
        <w:t xml:space="preserve"> СОШ</w:t>
      </w:r>
      <w:r w:rsidRPr="00C438F3">
        <w:rPr>
          <w:rFonts w:cs="Times New Roman"/>
          <w:sz w:val="24"/>
          <w:szCs w:val="24"/>
        </w:rPr>
        <w:t>;</w:t>
      </w:r>
    </w:p>
    <w:p w:rsidR="00C438F3" w:rsidRPr="00C438F3" w:rsidRDefault="00C438F3" w:rsidP="00C438F3">
      <w:pPr>
        <w:pStyle w:val="a3"/>
        <w:rPr>
          <w:rFonts w:cs="Times New Roman"/>
          <w:sz w:val="24"/>
          <w:szCs w:val="24"/>
        </w:rPr>
      </w:pPr>
    </w:p>
    <w:p w:rsidR="00C438F3" w:rsidRPr="00C438F3" w:rsidRDefault="00C438F3" w:rsidP="00C438F3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C438F3">
        <w:rPr>
          <w:rFonts w:cs="Times New Roman"/>
          <w:sz w:val="24"/>
          <w:szCs w:val="24"/>
        </w:rPr>
        <w:t xml:space="preserve">Тест оценки смысловой единицы восприятия текста – </w:t>
      </w:r>
      <w:proofErr w:type="spellStart"/>
      <w:r w:rsidRPr="00C438F3">
        <w:rPr>
          <w:rFonts w:cs="Times New Roman"/>
          <w:b/>
          <w:sz w:val="24"/>
          <w:szCs w:val="24"/>
        </w:rPr>
        <w:t>Яксон</w:t>
      </w:r>
      <w:proofErr w:type="spellEnd"/>
      <w:r w:rsidRPr="00C438F3">
        <w:rPr>
          <w:rFonts w:cs="Times New Roman"/>
          <w:b/>
          <w:sz w:val="24"/>
          <w:szCs w:val="24"/>
        </w:rPr>
        <w:t xml:space="preserve"> С.Ю.</w:t>
      </w:r>
      <w:r>
        <w:rPr>
          <w:rFonts w:cs="Times New Roman"/>
          <w:b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438F3">
        <w:rPr>
          <w:rFonts w:cs="Times New Roman"/>
          <w:sz w:val="24"/>
          <w:szCs w:val="24"/>
        </w:rPr>
        <w:t xml:space="preserve">учитель начальных классов МБОУ </w:t>
      </w:r>
      <w:proofErr w:type="spellStart"/>
      <w:r w:rsidRPr="00C438F3">
        <w:rPr>
          <w:rFonts w:cs="Times New Roman"/>
          <w:sz w:val="24"/>
          <w:szCs w:val="24"/>
        </w:rPr>
        <w:t>Великооктябрьская</w:t>
      </w:r>
      <w:proofErr w:type="spellEnd"/>
      <w:r>
        <w:rPr>
          <w:rFonts w:cs="Times New Roman"/>
          <w:sz w:val="24"/>
          <w:szCs w:val="24"/>
        </w:rPr>
        <w:t xml:space="preserve"> СОШ</w:t>
      </w:r>
    </w:p>
    <w:p w:rsidR="00C438F3" w:rsidRDefault="00C438F3" w:rsidP="00C438F3">
      <w:pPr>
        <w:pStyle w:val="a3"/>
        <w:rPr>
          <w:rFonts w:cs="Times New Roman"/>
          <w:color w:val="FF0000"/>
          <w:sz w:val="24"/>
          <w:szCs w:val="24"/>
        </w:rPr>
      </w:pPr>
    </w:p>
    <w:p w:rsidR="00C438F3" w:rsidRPr="00C438F3" w:rsidRDefault="00C438F3" w:rsidP="00C438F3">
      <w:pPr>
        <w:pStyle w:val="a3"/>
        <w:rPr>
          <w:rFonts w:cs="Times New Roman"/>
          <w:color w:val="FF0000"/>
          <w:sz w:val="24"/>
          <w:szCs w:val="24"/>
        </w:rPr>
      </w:pPr>
    </w:p>
    <w:p w:rsidR="00C438F3" w:rsidRDefault="00C438F3" w:rsidP="00C438F3">
      <w:pPr>
        <w:pStyle w:val="a3"/>
        <w:rPr>
          <w:rFonts w:cs="Times New Roman"/>
          <w:color w:val="FF0000"/>
          <w:sz w:val="24"/>
          <w:szCs w:val="24"/>
        </w:rPr>
      </w:pPr>
    </w:p>
    <w:p w:rsidR="00C438F3" w:rsidRPr="00C438F3" w:rsidRDefault="00C438F3" w:rsidP="00C438F3">
      <w:pPr>
        <w:ind w:left="360"/>
        <w:rPr>
          <w:rFonts w:cs="Times New Roman"/>
          <w:color w:val="FF0000"/>
          <w:sz w:val="24"/>
          <w:szCs w:val="24"/>
        </w:rPr>
      </w:pPr>
    </w:p>
    <w:p w:rsidR="002404A2" w:rsidRDefault="002404A2"/>
    <w:p w:rsidR="00C438F3" w:rsidRDefault="00C438F3"/>
    <w:p w:rsidR="00C438F3" w:rsidRDefault="00C438F3"/>
    <w:p w:rsidR="00C438F3" w:rsidRPr="00C438F3" w:rsidRDefault="00C438F3" w:rsidP="00C438F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C438F3">
        <w:rPr>
          <w:rFonts w:ascii="Times New Roman" w:eastAsia="Calibri" w:hAnsi="Times New Roman" w:cs="Times New Roman"/>
          <w:szCs w:val="28"/>
        </w:rPr>
        <w:t xml:space="preserve">Использование текстового редактора и электронных таблиц при формировании навыков смыслового чтения на уроках информатики - </w:t>
      </w:r>
      <w:r w:rsidRPr="00C438F3">
        <w:rPr>
          <w:rFonts w:ascii="Times New Roman" w:eastAsia="Calibri" w:hAnsi="Times New Roman" w:cs="Times New Roman"/>
          <w:b/>
          <w:szCs w:val="28"/>
        </w:rPr>
        <w:t>Никитина Т.В.</w:t>
      </w:r>
      <w:r>
        <w:rPr>
          <w:rFonts w:ascii="Times New Roman" w:eastAsia="Calibri" w:hAnsi="Times New Roman" w:cs="Times New Roman"/>
          <w:b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C438F3">
        <w:rPr>
          <w:rFonts w:ascii="Times New Roman" w:eastAsia="Calibri" w:hAnsi="Times New Roman" w:cs="Times New Roman"/>
          <w:szCs w:val="28"/>
        </w:rPr>
        <w:t>учитель инфо</w:t>
      </w:r>
      <w:r>
        <w:rPr>
          <w:rFonts w:ascii="Times New Roman" w:eastAsia="Calibri" w:hAnsi="Times New Roman" w:cs="Times New Roman"/>
          <w:szCs w:val="28"/>
        </w:rPr>
        <w:t xml:space="preserve">рматики и ИКТ МОУ </w:t>
      </w:r>
      <w:proofErr w:type="spellStart"/>
      <w:r>
        <w:rPr>
          <w:rFonts w:ascii="Times New Roman" w:eastAsia="Calibri" w:hAnsi="Times New Roman" w:cs="Times New Roman"/>
          <w:szCs w:val="28"/>
        </w:rPr>
        <w:t>Фировская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СОШ</w:t>
      </w:r>
      <w:r w:rsidRPr="00C438F3">
        <w:rPr>
          <w:rFonts w:ascii="Times New Roman" w:eastAsia="Calibri" w:hAnsi="Times New Roman" w:cs="Times New Roman"/>
          <w:szCs w:val="28"/>
        </w:rPr>
        <w:t>;</w:t>
      </w:r>
    </w:p>
    <w:p w:rsidR="00C438F3" w:rsidRPr="00C438F3" w:rsidRDefault="00C438F3" w:rsidP="00C438F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C438F3" w:rsidRPr="00C438F3" w:rsidRDefault="00C438F3" w:rsidP="00C438F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C438F3">
        <w:rPr>
          <w:rFonts w:ascii="Times New Roman" w:eastAsia="Calibri" w:hAnsi="Times New Roman" w:cs="Times New Roman"/>
          <w:szCs w:val="28"/>
        </w:rPr>
        <w:t xml:space="preserve">Использование технологических карт и игровых заданий при формировании навыков смыслового чтения на уроках технологии и </w:t>
      </w:r>
      <w:proofErr w:type="gramStart"/>
      <w:r w:rsidRPr="00C438F3">
        <w:rPr>
          <w:rFonts w:ascii="Times New Roman" w:eastAsia="Calibri" w:hAnsi="Times New Roman" w:cs="Times New Roman"/>
          <w:szCs w:val="28"/>
        </w:rPr>
        <w:t>ИЗО</w:t>
      </w:r>
      <w:proofErr w:type="gramEnd"/>
      <w:r w:rsidRPr="00C438F3">
        <w:rPr>
          <w:rFonts w:ascii="Times New Roman" w:eastAsia="Calibri" w:hAnsi="Times New Roman" w:cs="Times New Roman"/>
          <w:szCs w:val="28"/>
        </w:rPr>
        <w:t xml:space="preserve"> – Кузнецова Е.В.</w:t>
      </w:r>
      <w:r>
        <w:rPr>
          <w:rFonts w:ascii="Times New Roman" w:eastAsia="Calibri" w:hAnsi="Times New Roman" w:cs="Times New Roman"/>
          <w:szCs w:val="28"/>
        </w:rPr>
        <w:t xml:space="preserve">, </w:t>
      </w:r>
      <w:r w:rsidRPr="00C438F3">
        <w:rPr>
          <w:rFonts w:ascii="Times New Roman" w:eastAsia="Calibri" w:hAnsi="Times New Roman" w:cs="Times New Roman"/>
          <w:szCs w:val="28"/>
        </w:rPr>
        <w:t>учитель технологии и</w:t>
      </w:r>
      <w:r>
        <w:rPr>
          <w:rFonts w:ascii="Times New Roman" w:eastAsia="Calibri" w:hAnsi="Times New Roman" w:cs="Times New Roman"/>
          <w:szCs w:val="28"/>
        </w:rPr>
        <w:t xml:space="preserve"> ИЗО МБОУ </w:t>
      </w:r>
      <w:proofErr w:type="spellStart"/>
      <w:r>
        <w:rPr>
          <w:rFonts w:ascii="Times New Roman" w:eastAsia="Calibri" w:hAnsi="Times New Roman" w:cs="Times New Roman"/>
          <w:szCs w:val="28"/>
        </w:rPr>
        <w:t>Великооктябрьская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СОШ</w:t>
      </w:r>
      <w:r w:rsidRPr="00C438F3">
        <w:rPr>
          <w:rFonts w:ascii="Times New Roman" w:eastAsia="Calibri" w:hAnsi="Times New Roman" w:cs="Times New Roman"/>
          <w:szCs w:val="28"/>
        </w:rPr>
        <w:t>;</w:t>
      </w:r>
    </w:p>
    <w:p w:rsidR="00C438F3" w:rsidRPr="00C438F3" w:rsidRDefault="00C438F3" w:rsidP="00C438F3">
      <w:pPr>
        <w:spacing w:after="160"/>
        <w:ind w:left="72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C438F3" w:rsidRPr="00C438F3" w:rsidRDefault="00C438F3" w:rsidP="00C438F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C438F3">
        <w:rPr>
          <w:rFonts w:ascii="Times New Roman" w:eastAsia="Calibri" w:hAnsi="Times New Roman" w:cs="Times New Roman"/>
          <w:szCs w:val="28"/>
        </w:rPr>
        <w:t xml:space="preserve">Использование схем </w:t>
      </w:r>
      <w:proofErr w:type="spellStart"/>
      <w:r w:rsidRPr="00C438F3">
        <w:rPr>
          <w:rFonts w:ascii="Times New Roman" w:eastAsia="Calibri" w:hAnsi="Times New Roman" w:cs="Times New Roman"/>
          <w:szCs w:val="28"/>
        </w:rPr>
        <w:t>Фишбоун</w:t>
      </w:r>
      <w:proofErr w:type="spellEnd"/>
      <w:r w:rsidRPr="00C438F3">
        <w:rPr>
          <w:rFonts w:ascii="Times New Roman" w:eastAsia="Calibri" w:hAnsi="Times New Roman" w:cs="Times New Roman"/>
          <w:szCs w:val="28"/>
        </w:rPr>
        <w:t xml:space="preserve"> на уроках литературы. - </w:t>
      </w:r>
      <w:proofErr w:type="gramStart"/>
      <w:r w:rsidRPr="00C438F3">
        <w:rPr>
          <w:rFonts w:ascii="Times New Roman" w:eastAsia="Calibri" w:hAnsi="Times New Roman" w:cs="Times New Roman"/>
          <w:b/>
          <w:szCs w:val="28"/>
        </w:rPr>
        <w:t>Киреева Е.С.</w:t>
      </w:r>
      <w:r>
        <w:rPr>
          <w:rFonts w:ascii="Times New Roman" w:eastAsia="Calibri" w:hAnsi="Times New Roman" w:cs="Times New Roman"/>
          <w:b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C438F3">
        <w:rPr>
          <w:rFonts w:ascii="Times New Roman" w:eastAsia="Calibri" w:hAnsi="Times New Roman" w:cs="Times New Roman"/>
          <w:szCs w:val="28"/>
        </w:rPr>
        <w:t xml:space="preserve">учитель русского языка и литературы МОУ </w:t>
      </w:r>
      <w:proofErr w:type="spellStart"/>
      <w:r w:rsidRPr="00C438F3">
        <w:rPr>
          <w:rFonts w:ascii="Times New Roman" w:eastAsia="Calibri" w:hAnsi="Times New Roman" w:cs="Times New Roman"/>
          <w:szCs w:val="28"/>
        </w:rPr>
        <w:t>Фировская</w:t>
      </w:r>
      <w:proofErr w:type="spellEnd"/>
      <w:r w:rsidRPr="00C438F3">
        <w:rPr>
          <w:rFonts w:ascii="Times New Roman" w:eastAsia="Calibri" w:hAnsi="Times New Roman" w:cs="Times New Roman"/>
          <w:szCs w:val="28"/>
        </w:rPr>
        <w:t xml:space="preserve"> СОШ); </w:t>
      </w:r>
      <w:proofErr w:type="gramEnd"/>
    </w:p>
    <w:p w:rsidR="00C438F3" w:rsidRPr="00C438F3" w:rsidRDefault="00C438F3" w:rsidP="00C438F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</w:p>
    <w:p w:rsidR="00C438F3" w:rsidRPr="00C438F3" w:rsidRDefault="00C438F3" w:rsidP="00C438F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C438F3">
        <w:rPr>
          <w:rFonts w:ascii="Times New Roman" w:eastAsia="Calibri" w:hAnsi="Times New Roman" w:cs="Times New Roman"/>
          <w:szCs w:val="28"/>
        </w:rPr>
        <w:t xml:space="preserve">Формирование навыков смыслового чтения в процессе преподавания русского языка - </w:t>
      </w:r>
      <w:proofErr w:type="spellStart"/>
      <w:r w:rsidRPr="00C438F3">
        <w:rPr>
          <w:rFonts w:ascii="Times New Roman" w:eastAsia="Calibri" w:hAnsi="Times New Roman" w:cs="Times New Roman"/>
          <w:b/>
          <w:szCs w:val="28"/>
        </w:rPr>
        <w:t>Русанова</w:t>
      </w:r>
      <w:proofErr w:type="spellEnd"/>
      <w:r w:rsidRPr="00C438F3">
        <w:rPr>
          <w:rFonts w:ascii="Times New Roman" w:eastAsia="Calibri" w:hAnsi="Times New Roman" w:cs="Times New Roman"/>
          <w:b/>
          <w:szCs w:val="28"/>
        </w:rPr>
        <w:t xml:space="preserve"> Л.И.</w:t>
      </w:r>
      <w:r w:rsidRPr="00C438F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,</w:t>
      </w:r>
      <w:r w:rsidRPr="00C438F3">
        <w:rPr>
          <w:rFonts w:ascii="Times New Roman" w:eastAsia="Calibri" w:hAnsi="Times New Roman" w:cs="Times New Roman"/>
          <w:szCs w:val="28"/>
        </w:rPr>
        <w:t>учитель русского языка</w:t>
      </w:r>
      <w:r>
        <w:rPr>
          <w:rFonts w:ascii="Times New Roman" w:eastAsia="Calibri" w:hAnsi="Times New Roman" w:cs="Times New Roman"/>
          <w:szCs w:val="28"/>
        </w:rPr>
        <w:t xml:space="preserve"> и литературы МОУ </w:t>
      </w:r>
      <w:proofErr w:type="spellStart"/>
      <w:r>
        <w:rPr>
          <w:rFonts w:ascii="Times New Roman" w:eastAsia="Calibri" w:hAnsi="Times New Roman" w:cs="Times New Roman"/>
          <w:szCs w:val="28"/>
        </w:rPr>
        <w:t>Фировская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СОШ</w:t>
      </w:r>
      <w:r w:rsidRPr="00C438F3">
        <w:rPr>
          <w:rFonts w:ascii="Times New Roman" w:eastAsia="Calibri" w:hAnsi="Times New Roman" w:cs="Times New Roman"/>
          <w:szCs w:val="28"/>
        </w:rPr>
        <w:t xml:space="preserve">; </w:t>
      </w:r>
    </w:p>
    <w:p w:rsidR="00C438F3" w:rsidRPr="00C438F3" w:rsidRDefault="00C438F3" w:rsidP="00C438F3">
      <w:pPr>
        <w:spacing w:after="160"/>
        <w:jc w:val="both"/>
        <w:rPr>
          <w:rFonts w:ascii="Times New Roman" w:eastAsia="Calibri" w:hAnsi="Times New Roman" w:cs="Times New Roman"/>
          <w:szCs w:val="28"/>
        </w:rPr>
      </w:pPr>
    </w:p>
    <w:p w:rsidR="00C438F3" w:rsidRPr="00C438F3" w:rsidRDefault="00C438F3" w:rsidP="00C438F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C438F3">
        <w:rPr>
          <w:rFonts w:ascii="Times New Roman" w:eastAsia="Calibri" w:hAnsi="Times New Roman" w:cs="Times New Roman"/>
          <w:szCs w:val="28"/>
        </w:rPr>
        <w:t xml:space="preserve">Формирование навыков смыслового чтения в процессе преподавания русского языка и литературы - </w:t>
      </w:r>
      <w:proofErr w:type="spellStart"/>
      <w:r w:rsidRPr="00C438F3">
        <w:rPr>
          <w:rFonts w:ascii="Times New Roman" w:eastAsia="Calibri" w:hAnsi="Times New Roman" w:cs="Times New Roman"/>
          <w:b/>
          <w:szCs w:val="28"/>
        </w:rPr>
        <w:t>Шаруда</w:t>
      </w:r>
      <w:proofErr w:type="spellEnd"/>
      <w:r w:rsidRPr="00C438F3">
        <w:rPr>
          <w:rFonts w:ascii="Times New Roman" w:eastAsia="Calibri" w:hAnsi="Times New Roman" w:cs="Times New Roman"/>
          <w:b/>
          <w:szCs w:val="28"/>
        </w:rPr>
        <w:t xml:space="preserve"> Р.П.</w:t>
      </w:r>
      <w:r>
        <w:rPr>
          <w:rFonts w:ascii="Times New Roman" w:eastAsia="Calibri" w:hAnsi="Times New Roman" w:cs="Times New Roman"/>
          <w:b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C438F3">
        <w:rPr>
          <w:rFonts w:ascii="Times New Roman" w:eastAsia="Calibri" w:hAnsi="Times New Roman" w:cs="Times New Roman"/>
          <w:szCs w:val="28"/>
        </w:rPr>
        <w:t>учитель русского языка</w:t>
      </w:r>
      <w:r>
        <w:rPr>
          <w:rFonts w:ascii="Times New Roman" w:eastAsia="Calibri" w:hAnsi="Times New Roman" w:cs="Times New Roman"/>
          <w:szCs w:val="28"/>
        </w:rPr>
        <w:t xml:space="preserve"> и литературы МОУ </w:t>
      </w:r>
      <w:proofErr w:type="spellStart"/>
      <w:r>
        <w:rPr>
          <w:rFonts w:ascii="Times New Roman" w:eastAsia="Calibri" w:hAnsi="Times New Roman" w:cs="Times New Roman"/>
          <w:szCs w:val="28"/>
        </w:rPr>
        <w:t>Фировская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СОШ</w:t>
      </w:r>
      <w:r w:rsidRPr="00C438F3">
        <w:rPr>
          <w:rFonts w:ascii="Times New Roman" w:eastAsia="Calibri" w:hAnsi="Times New Roman" w:cs="Times New Roman"/>
          <w:szCs w:val="28"/>
        </w:rPr>
        <w:t xml:space="preserve">; </w:t>
      </w:r>
    </w:p>
    <w:p w:rsidR="00C438F3" w:rsidRPr="00C438F3" w:rsidRDefault="00C438F3" w:rsidP="00C438F3">
      <w:pPr>
        <w:spacing w:after="160"/>
        <w:jc w:val="both"/>
        <w:rPr>
          <w:rFonts w:ascii="Times New Roman" w:eastAsia="Calibri" w:hAnsi="Times New Roman" w:cs="Times New Roman"/>
          <w:szCs w:val="28"/>
        </w:rPr>
      </w:pPr>
    </w:p>
    <w:p w:rsidR="00C438F3" w:rsidRPr="00C438F3" w:rsidRDefault="00C438F3" w:rsidP="00C438F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C438F3">
        <w:rPr>
          <w:rFonts w:ascii="Times New Roman" w:eastAsia="Calibri" w:hAnsi="Times New Roman" w:cs="Times New Roman"/>
          <w:szCs w:val="28"/>
        </w:rPr>
        <w:t>Формирование навыков смыслового чтения в рамках кружка «Основы информационной культу</w:t>
      </w:r>
      <w:r>
        <w:rPr>
          <w:rFonts w:ascii="Times New Roman" w:eastAsia="Calibri" w:hAnsi="Times New Roman" w:cs="Times New Roman"/>
          <w:szCs w:val="28"/>
        </w:rPr>
        <w:t xml:space="preserve">ры школьников» - </w:t>
      </w:r>
      <w:bookmarkStart w:id="0" w:name="_GoBack"/>
      <w:r w:rsidRPr="00561CE6">
        <w:rPr>
          <w:rFonts w:ascii="Times New Roman" w:eastAsia="Calibri" w:hAnsi="Times New Roman" w:cs="Times New Roman"/>
          <w:b/>
          <w:szCs w:val="28"/>
        </w:rPr>
        <w:t xml:space="preserve">Ивашкова </w:t>
      </w:r>
      <w:proofErr w:type="spellStart"/>
      <w:r w:rsidRPr="00561CE6">
        <w:rPr>
          <w:rFonts w:ascii="Times New Roman" w:eastAsia="Calibri" w:hAnsi="Times New Roman" w:cs="Times New Roman"/>
          <w:b/>
          <w:szCs w:val="28"/>
        </w:rPr>
        <w:t>Н.В.</w:t>
      </w:r>
      <w:bookmarkEnd w:id="0"/>
      <w:r>
        <w:rPr>
          <w:rFonts w:ascii="Times New Roman" w:eastAsia="Calibri" w:hAnsi="Times New Roman" w:cs="Times New Roman"/>
          <w:szCs w:val="28"/>
        </w:rPr>
        <w:t>,</w:t>
      </w:r>
      <w:r w:rsidRPr="00C438F3">
        <w:rPr>
          <w:rFonts w:ascii="Times New Roman" w:eastAsia="Calibri" w:hAnsi="Times New Roman" w:cs="Times New Roman"/>
          <w:szCs w:val="28"/>
        </w:rPr>
        <w:t>учит</w:t>
      </w:r>
      <w:r>
        <w:rPr>
          <w:rFonts w:ascii="Times New Roman" w:eastAsia="Calibri" w:hAnsi="Times New Roman" w:cs="Times New Roman"/>
          <w:szCs w:val="28"/>
        </w:rPr>
        <w:t>ель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географии МОУ </w:t>
      </w:r>
      <w:proofErr w:type="spellStart"/>
      <w:r>
        <w:rPr>
          <w:rFonts w:ascii="Times New Roman" w:eastAsia="Calibri" w:hAnsi="Times New Roman" w:cs="Times New Roman"/>
          <w:szCs w:val="28"/>
        </w:rPr>
        <w:t>Фировская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 СОШ</w:t>
      </w:r>
      <w:r w:rsidRPr="00C438F3">
        <w:rPr>
          <w:rFonts w:ascii="Times New Roman" w:eastAsia="Calibri" w:hAnsi="Times New Roman" w:cs="Times New Roman"/>
          <w:szCs w:val="28"/>
        </w:rPr>
        <w:t xml:space="preserve">; </w:t>
      </w:r>
    </w:p>
    <w:p w:rsidR="00C438F3" w:rsidRPr="00C438F3" w:rsidRDefault="00C438F3"/>
    <w:sectPr w:rsidR="00C438F3" w:rsidRPr="00C438F3" w:rsidSect="00C438F3">
      <w:pgSz w:w="16838" w:h="11906" w:orient="landscape"/>
      <w:pgMar w:top="851" w:right="1134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C2E"/>
    <w:multiLevelType w:val="hybridMultilevel"/>
    <w:tmpl w:val="84064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C4843"/>
    <w:multiLevelType w:val="hybridMultilevel"/>
    <w:tmpl w:val="F06269E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3"/>
    <w:rsid w:val="002404A2"/>
    <w:rsid w:val="00343923"/>
    <w:rsid w:val="00561CE6"/>
    <w:rsid w:val="00C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F3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F3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2</cp:revision>
  <dcterms:created xsi:type="dcterms:W3CDTF">2018-02-07T11:15:00Z</dcterms:created>
  <dcterms:modified xsi:type="dcterms:W3CDTF">2018-02-08T06:29:00Z</dcterms:modified>
</cp:coreProperties>
</file>